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27" w:rsidRDefault="00473827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473827" w:rsidRDefault="00473827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473827" w:rsidRDefault="00473827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473827" w:rsidRDefault="00473827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473827" w:rsidRDefault="00473827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473827" w:rsidRDefault="00473827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473827" w:rsidRDefault="00473827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473827" w:rsidRDefault="00473827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473827" w:rsidRDefault="00473827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5908D1" w:rsidRDefault="005908D1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C65285" w:rsidRPr="003517E8" w:rsidRDefault="002E1C46" w:rsidP="00904A6C">
      <w:pPr>
        <w:tabs>
          <w:tab w:val="left" w:pos="4678"/>
          <w:tab w:val="left" w:pos="5103"/>
        </w:tabs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</w:pPr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О внесении </w:t>
      </w:r>
      <w:r w:rsidR="00C273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изменени</w:t>
      </w:r>
      <w:r w:rsidR="005E0F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и и дополнения</w:t>
      </w:r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в приказ Министра финансов Республики Казахстан от </w:t>
      </w:r>
      <w:r w:rsidR="000A65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16</w:t>
      </w:r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</w:t>
      </w:r>
      <w:r w:rsidR="000A65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февраля</w:t>
      </w:r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20</w:t>
      </w:r>
      <w:r w:rsidR="000A65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1</w:t>
      </w:r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8 года № </w:t>
      </w:r>
      <w:r w:rsidR="000A65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206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«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видов деятельности, при осуществлении которых на территории Республики Казахстан </w:t>
      </w:r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налогоплательщики </w:t>
      </w:r>
      <w:proofErr w:type="spellStart"/>
      <w:r w:rsidR="00C80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яют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контрольно-</w:t>
      </w:r>
      <w:proofErr w:type="spellStart"/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кассовы</w:t>
      </w:r>
      <w:proofErr w:type="spellEnd"/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е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машин</w:t>
      </w:r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ы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функцией фиксации и (или) передачи данных</w:t>
      </w:r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при денежных расчетах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</w:t>
      </w:r>
    </w:p>
    <w:p w:rsidR="00B26E87" w:rsidRDefault="00B26E87" w:rsidP="00C652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26E87" w:rsidRDefault="00B26E87" w:rsidP="00C652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C65285" w:rsidRPr="00C65285" w:rsidRDefault="00C65285" w:rsidP="00C652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C652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ПРИКАЗЫВАЮ</w:t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0D151B" w:rsidRDefault="00C954E5" w:rsidP="000A656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</w:t>
      </w:r>
      <w:r w:rsidR="00466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 Министра финансов Республики Казахстан </w:t>
      </w:r>
      <w:r w:rsidR="00285B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февраля 20</w:t>
      </w:r>
      <w:r w:rsid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 года № </w:t>
      </w:r>
      <w:r w:rsid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206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видов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расчетах» (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зарегистрированный в Реестре государственной регистрации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нормативных правовых актов за 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16467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опубликованный 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марта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201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года в Эталонном контрольном банке нормативных правовых актов</w:t>
      </w:r>
      <w:proofErr w:type="gramEnd"/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Казахстан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D151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следующ</w:t>
      </w:r>
      <w:r w:rsidR="005E0F4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и</w:t>
      </w:r>
      <w:r w:rsidR="000D151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 </w:t>
      </w:r>
      <w:r w:rsidR="00C2735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изме</w:t>
      </w:r>
      <w:r w:rsidR="000233C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нени</w:t>
      </w:r>
      <w:r w:rsidR="005E0F4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я и дополнение</w:t>
      </w:r>
      <w:r w:rsidR="000D151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: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F0C87" w:rsidRDefault="00AF0C87" w:rsidP="000A656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AF0C87" w:rsidRDefault="00AF0C87" w:rsidP="000A656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«1. Утвердить прилагаемые:</w:t>
      </w:r>
    </w:p>
    <w:p w:rsidR="00AF0C87" w:rsidRDefault="00AF0C87" w:rsidP="00AF0C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</w:t>
      </w:r>
      <w:r w:rsidRPr="00AF0C8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1 к настоящему приказу;</w:t>
      </w:r>
    </w:p>
    <w:p w:rsidR="008C2985" w:rsidRDefault="00AF0C87" w:rsidP="00AF0C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</w:t>
      </w:r>
      <w:r w:rsidRPr="00AF0C8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</w:t>
      </w:r>
      <w:r w:rsid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апреля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согласно приложению </w:t>
      </w:r>
      <w:r w:rsid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C2985" w:rsidRDefault="008C2985" w:rsidP="00AF0C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</w:t>
      </w:r>
      <w:r w:rsidRPr="00AF0C8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июля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согласно приложению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F0C87" w:rsidRDefault="008C2985" w:rsidP="00AF0C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вид</w:t>
      </w:r>
      <w:r w:rsidRPr="008C298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</w:t>
      </w:r>
      <w:r w:rsidRP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октября 2019 года согласно приложению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F0C87"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04A6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904A6C" w:rsidRDefault="00904A6C" w:rsidP="001755C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 приложение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указанному приказу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04A6C" w:rsidRPr="00AF0C87" w:rsidRDefault="00904A6C" w:rsidP="001755C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приложениями 1,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 согласно приложениям 1,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 к настоящему приказу.</w:t>
      </w:r>
    </w:p>
    <w:p w:rsidR="000233CF" w:rsidRPr="00C65285" w:rsidRDefault="000233CF" w:rsidP="009768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государственных доходов Министерства финансов Республики Казахстан (</w:t>
      </w:r>
      <w:proofErr w:type="spellStart"/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Тенгебаев</w:t>
      </w:r>
      <w:proofErr w:type="spellEnd"/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 в установленном законодательством порядке обеспечить:</w:t>
      </w:r>
    </w:p>
    <w:p w:rsidR="000233CF" w:rsidRPr="00C65285" w:rsidRDefault="000233CF" w:rsidP="009768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настоящего приказа в Министерстве юстиции Республики Казахстан;</w:t>
      </w:r>
    </w:p>
    <w:p w:rsidR="000233CF" w:rsidRPr="00C65285" w:rsidRDefault="000233CF" w:rsidP="009768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</w:t>
      </w:r>
      <w:r w:rsidRPr="00364E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официального опубликования и </w:t>
      </w: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Эталонный контрольный банк нормативных правовых актов Республики Казахстан;</w:t>
      </w:r>
      <w:proofErr w:type="gramEnd"/>
    </w:p>
    <w:p w:rsidR="000233CF" w:rsidRDefault="000233CF" w:rsidP="009768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C65285">
        <w:rPr>
          <w:rFonts w:ascii="Times New Roman" w:eastAsia="Consolas" w:hAnsi="Times New Roman" w:cs="Times New Roman"/>
          <w:bCs/>
          <w:sz w:val="28"/>
          <w:szCs w:val="28"/>
        </w:rPr>
        <w:t xml:space="preserve">размещение настоящего приказа на </w:t>
      </w:r>
      <w:proofErr w:type="spellStart"/>
      <w:r w:rsidRPr="00C65285">
        <w:rPr>
          <w:rFonts w:ascii="Times New Roman" w:eastAsia="Consolas" w:hAnsi="Times New Roman" w:cs="Times New Roman"/>
          <w:bCs/>
          <w:sz w:val="28"/>
          <w:szCs w:val="28"/>
        </w:rPr>
        <w:t>интернет-ресурсе</w:t>
      </w:r>
      <w:proofErr w:type="spellEnd"/>
      <w:r w:rsidRPr="00C65285">
        <w:rPr>
          <w:rFonts w:ascii="Times New Roman" w:eastAsia="Consolas" w:hAnsi="Times New Roman" w:cs="Times New Roman"/>
          <w:bCs/>
          <w:sz w:val="28"/>
          <w:szCs w:val="28"/>
        </w:rPr>
        <w:t xml:space="preserve"> Министерств</w:t>
      </w:r>
      <w:r>
        <w:rPr>
          <w:rFonts w:ascii="Times New Roman" w:eastAsia="Consolas" w:hAnsi="Times New Roman" w:cs="Times New Roman"/>
          <w:bCs/>
          <w:sz w:val="28"/>
          <w:szCs w:val="28"/>
        </w:rPr>
        <w:t>а финансов Республики Казахстан;</w:t>
      </w:r>
    </w:p>
    <w:p w:rsidR="000233CF" w:rsidRPr="00C65285" w:rsidRDefault="000233CF" w:rsidP="009768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8C2985" w:rsidRDefault="000233CF" w:rsidP="00663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13065" w:rsidRPr="00513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  приказ    вводится    в    действие   по   истечении   десяти календарных дней после дня его пер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официального опубликования,</w:t>
      </w:r>
      <w:r w:rsidR="0066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30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</w:t>
      </w:r>
      <w:r w:rsidR="008C29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E4B" w:rsidRDefault="008C2985" w:rsidP="00663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2) пункта 1 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6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 действие с 1 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E4B" w:rsidRDefault="00F72E4B" w:rsidP="00663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3) пункта 1 н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 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 действие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D78" w:rsidRPr="00540D78" w:rsidRDefault="00F72E4B" w:rsidP="00663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4) пункта 1 н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 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 действие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3CF" w:rsidRPr="00C640AC" w:rsidRDefault="000233CF" w:rsidP="000233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28" w:type="pct"/>
        <w:tblInd w:w="5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193"/>
      </w:tblGrid>
      <w:tr w:rsidR="00C65285" w:rsidRPr="00C65285" w:rsidTr="008519D0">
        <w:tc>
          <w:tcPr>
            <w:tcW w:w="27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E3" w:rsidRDefault="00E872E3" w:rsidP="00C65285">
            <w:pPr>
              <w:tabs>
                <w:tab w:val="left" w:pos="204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C65285" w:rsidRPr="00C65285" w:rsidRDefault="00C65285" w:rsidP="00C65285">
            <w:pPr>
              <w:tabs>
                <w:tab w:val="left" w:pos="204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28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Министр финансов</w:t>
            </w:r>
          </w:p>
          <w:p w:rsidR="00C65285" w:rsidRPr="00C65285" w:rsidRDefault="00C65285" w:rsidP="00F72E4B">
            <w:pPr>
              <w:tabs>
                <w:tab w:val="left" w:pos="717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6528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Республики Казахстан                      </w:t>
            </w:r>
          </w:p>
        </w:tc>
        <w:tc>
          <w:tcPr>
            <w:tcW w:w="2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4B" w:rsidRDefault="00F72E4B" w:rsidP="00663A8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F72E4B" w:rsidRDefault="00F72E4B" w:rsidP="00663A8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C65285" w:rsidRPr="00C65285" w:rsidRDefault="00F72E4B" w:rsidP="00663A8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              </w:t>
            </w:r>
            <w:r w:rsidR="00663A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C65285" w:rsidRPr="00C6528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63A8B" w:rsidRPr="00663A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Смаилов</w:t>
            </w:r>
            <w:proofErr w:type="spellEnd"/>
          </w:p>
        </w:tc>
      </w:tr>
    </w:tbl>
    <w:p w:rsidR="00904A6C" w:rsidRDefault="00C65285" w:rsidP="00F72E4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72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04A6C" w:rsidRDefault="00904A6C" w:rsidP="00F72E4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F6E" w:rsidRDefault="00C84F6E" w:rsidP="00904A6C">
      <w:pPr>
        <w:spacing w:after="0" w:line="240" w:lineRule="auto"/>
        <w:ind w:left="6663"/>
        <w:contextualSpacing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B04B29" w:rsidRPr="0020211C" w:rsidRDefault="007E7E28" w:rsidP="00904A6C">
      <w:pPr>
        <w:spacing w:after="0" w:line="240" w:lineRule="auto"/>
        <w:ind w:left="6663"/>
        <w:contextualSpacing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lastRenderedPageBreak/>
        <w:t xml:space="preserve">Приложение </w:t>
      </w:r>
      <w:r w:rsid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1</w:t>
      </w:r>
    </w:p>
    <w:p w:rsidR="00B04B29" w:rsidRPr="0020211C" w:rsidRDefault="00B04B29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B04B29" w:rsidRPr="0020211C" w:rsidRDefault="00B04B29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B04B29" w:rsidRDefault="00B04B29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</w:t>
      </w:r>
      <w:r w:rsidR="007E7E28"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</w:r>
      <w:r w:rsidR="0020211C"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8</w:t>
      </w: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 года № __</w:t>
      </w:r>
    </w:p>
    <w:p w:rsidR="00B748C6" w:rsidRDefault="00B748C6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 w:rsidR="009622FE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1</w:t>
      </w: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16</w:t>
      </w: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» 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февраля</w:t>
      </w: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 201</w:t>
      </w: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 xml:space="preserve">8 года №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206</w:t>
      </w: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5B80" w:rsidRPr="00B04B29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05B80" w:rsidRDefault="00905B80" w:rsidP="00905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ахстан налогоплательщики приме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няют контрольно-кассовые машины с функцией фиксации и (или) передачи данных при денежных расчетах</w:t>
      </w:r>
    </w:p>
    <w:p w:rsidR="00905B80" w:rsidRPr="00562F46" w:rsidRDefault="00905B80" w:rsidP="00905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9039"/>
      </w:tblGrid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9076FA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9076FA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9076FA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276AFB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лесоматериалами, строительными материалами и сантехническим оборудованием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металлическими изделиями, водопроводным и отопительным оборудованием и инвентарем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компьютерами, периферийным оборудованием и программным обеспечением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аудио- и видеотехникой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электрическими бытовыми приборами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мебелью, осветительным оборудованием и прочими бытовыми принадлежностями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гостиницами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Рестораны и услуги по доставке продуктов питания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показу кинофильмов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Продажа автомобилей и легковых автотранспортных средств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Техобслуживание и ремонт автотранспортных средств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запасными частями и принадлежностями для автомобилей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запасными частями и принадлежностями для автомобилей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напитками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фармацевтическими товарами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орговля текстильными изделиями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орговля скобяными изделиями, лакокрасочными материалами и 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стеклом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орговля одеждой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Розничная торговля фармацевтическими товарами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орговля часами и ювелирными украшениями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ломбардов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агентств по операциям с недвижимым имуществом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недвижимостью за вознаграждение или на договорной основе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рекламных агентств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азартных игр и заключения пари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7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обменных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наличной иностранной валютой,</w:t>
            </w:r>
            <w:r w:rsidRPr="0057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осуществляемая уполномоченными организациями</w:t>
            </w:r>
          </w:p>
        </w:tc>
      </w:tr>
    </w:tbl>
    <w:p w:rsidR="00905B80" w:rsidRPr="00562F46" w:rsidRDefault="00905B80" w:rsidP="00905B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4E5" w:rsidRDefault="00C954E5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046CCF" w:rsidRDefault="00046CCF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717352" w:rsidRDefault="0071735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717352" w:rsidRDefault="0071735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717352" w:rsidRDefault="0071735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2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__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2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«16»  февраля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206</w:t>
      </w:r>
    </w:p>
    <w:p w:rsidR="00904A6C" w:rsidRDefault="00904A6C" w:rsidP="009622FE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622FE" w:rsidRPr="00562F46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05B80" w:rsidRDefault="000A451C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="003517E8"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 w:rsidR="003517E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="003517E8"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</w:t>
      </w:r>
      <w:r w:rsid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ахстан налогоплательщики приме</w:t>
      </w:r>
      <w:r w:rsidR="003517E8"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няют контрольно-кассовые машины с функцией фиксации и (или) передачи данных при денежных расчетах</w:t>
      </w:r>
      <w:r w:rsidR="0090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13E9" w:rsidRDefault="00905B8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апреля 2019 года</w:t>
      </w:r>
    </w:p>
    <w:p w:rsidR="00665EB9" w:rsidRPr="00C84F6E" w:rsidRDefault="00665EB9" w:rsidP="00C8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665EB9" w:rsidRPr="009076FA" w:rsidTr="001755C3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B9" w:rsidRPr="00665EB9" w:rsidRDefault="00665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B9" w:rsidRPr="00665EB9" w:rsidRDefault="00665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665EB9" w:rsidRPr="00276AFB" w:rsidTr="001755C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B9" w:rsidRPr="00665EB9" w:rsidRDefault="00665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B9" w:rsidRPr="00665EB9" w:rsidRDefault="00665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4F6E" w:rsidRPr="00665EB9" w:rsidTr="003578AD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DA54E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 сдача в аренду автомобилей и легковых автомобилей</w:t>
            </w:r>
          </w:p>
        </w:tc>
      </w:tr>
      <w:tr w:rsidR="00C84F6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 управление собственной или арендуемой недвижимостью</w:t>
            </w:r>
          </w:p>
        </w:tc>
      </w:tr>
      <w:tr w:rsidR="00C84F6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Брокерские услуги по контрактам на ценные бумаги и товары</w:t>
            </w:r>
          </w:p>
        </w:tc>
      </w:tr>
      <w:tr w:rsidR="00C84F6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Брошюровочно-переплетная и отделочная деятельность и сопутствующие услуги</w:t>
            </w:r>
          </w:p>
        </w:tc>
      </w:tr>
      <w:tr w:rsidR="00C84F6E" w:rsidRPr="00665EB9" w:rsidTr="00717352">
        <w:trPr>
          <w:trHeight w:val="3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видеозаписей</w:t>
            </w:r>
          </w:p>
        </w:tc>
      </w:tr>
      <w:tr w:rsidR="00C84F6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резиновых шин и покрышек</w:t>
            </w:r>
          </w:p>
        </w:tc>
      </w:tr>
      <w:tr w:rsidR="00C84F6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3578AD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Вспомогательная деятельность по страхованию и пенсионному обеспечению</w:t>
            </w:r>
          </w:p>
        </w:tc>
      </w:tr>
      <w:tr w:rsidR="00C84F6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Выделка и окрашивание меха</w:t>
            </w:r>
          </w:p>
        </w:tc>
      </w:tr>
      <w:tr w:rsidR="00C84F6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железнодорожный транспорт</w:t>
            </w:r>
          </w:p>
        </w:tc>
      </w:tr>
      <w:tr w:rsidR="00FE68E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Денежно-кредитное посредничество</w:t>
            </w:r>
          </w:p>
        </w:tc>
      </w:tr>
      <w:tr w:rsidR="00FE68EE" w:rsidRPr="00665EB9" w:rsidTr="003578AD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 воздушного пассажирского транспорта, не подчиняющегося расписанию</w:t>
            </w:r>
          </w:p>
        </w:tc>
      </w:tr>
      <w:tr w:rsidR="00FE68EE" w:rsidRPr="00665EB9" w:rsidTr="003578AD">
        <w:trPr>
          <w:trHeight w:val="4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FE68E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банков, за исключением, банка, являющегося национальным институтом развития, и его дочерней организации-лизингодателя</w:t>
            </w:r>
          </w:p>
        </w:tc>
      </w:tr>
      <w:tr w:rsidR="00FE68E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грузового воздушного транспорта, не подчиняющего расписанию</w:t>
            </w:r>
          </w:p>
        </w:tc>
      </w:tr>
      <w:tr w:rsidR="00FE68E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CE1B1B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коммерческих, предпринимательских и профессиональных членских организаций</w:t>
            </w:r>
          </w:p>
        </w:tc>
      </w:tr>
      <w:tr w:rsidR="00FE68E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почтовая и курьерская деятельность</w:t>
            </w:r>
          </w:p>
        </w:tc>
      </w:tr>
      <w:tr w:rsidR="00FE68E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управлению фондами</w:t>
            </w:r>
          </w:p>
        </w:tc>
      </w:tr>
      <w:tr w:rsidR="00FE68E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политических организаций</w:t>
            </w:r>
          </w:p>
        </w:tc>
      </w:tr>
      <w:tr w:rsidR="00F43EB9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профсоюзов</w:t>
            </w:r>
          </w:p>
        </w:tc>
      </w:tr>
      <w:tr w:rsidR="00F43EB9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сухопутного транспорта</w:t>
            </w:r>
          </w:p>
        </w:tc>
      </w:tr>
      <w:tr w:rsidR="00F43EB9" w:rsidRPr="00665EB9" w:rsidTr="00717352">
        <w:trPr>
          <w:trHeight w:val="3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F43EB9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религиозных организаций</w:t>
            </w:r>
          </w:p>
        </w:tc>
      </w:tr>
      <w:tr w:rsidR="00F43EB9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страховых агентов и брокеров</w:t>
            </w:r>
          </w:p>
        </w:tc>
      </w:tr>
      <w:tr w:rsidR="00F43EB9" w:rsidRPr="00665EB9" w:rsidTr="00717352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такси</w:t>
            </w:r>
          </w:p>
        </w:tc>
      </w:tr>
      <w:tr w:rsidR="00F43EB9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холдинговых компаний</w:t>
            </w:r>
          </w:p>
        </w:tc>
      </w:tr>
      <w:tr w:rsidR="00F43EB9" w:rsidRPr="00665EB9" w:rsidTr="003578AD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связанная с управлением финансовыми рынками</w:t>
            </w:r>
          </w:p>
        </w:tc>
      </w:tr>
      <w:tr w:rsidR="00F43EB9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Дистилляция, ректификация и смешивание спиртных напитков</w:t>
            </w:r>
          </w:p>
        </w:tc>
      </w:tr>
      <w:tr w:rsidR="00F43EB9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финансовые услуги, финансирование в различных отраслях экономики, инвестиционная деятельность</w:t>
            </w:r>
          </w:p>
        </w:tc>
      </w:tr>
      <w:tr w:rsidR="00F43EB9" w:rsidRPr="00665EB9" w:rsidTr="003578AD">
        <w:trPr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Земляные работы</w:t>
            </w:r>
          </w:p>
        </w:tc>
      </w:tr>
      <w:tr w:rsidR="00F43EB9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B9" w:rsidRPr="00665EB9" w:rsidRDefault="00F43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EB9" w:rsidRPr="00C84F6E" w:rsidRDefault="00F43EB9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печатных форм и информационная деятельность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Кровельные работы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Купля и продажа недвижимости</w:t>
            </w:r>
          </w:p>
        </w:tc>
      </w:tr>
      <w:tr w:rsidR="0036249A" w:rsidRPr="00665EB9" w:rsidTr="003578AD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Лесопильное и строгальное производство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легких металлов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прочих цветных металлов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стали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чугуна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Малярные и стекольные работы</w:t>
            </w:r>
          </w:p>
        </w:tc>
      </w:tr>
      <w:tr w:rsidR="0036249A" w:rsidRPr="00665EB9" w:rsidTr="003578AD">
        <w:trPr>
          <w:trHeight w:val="4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Машинная обработка; обработка и покрытие металлов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деятельность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промышленной техники и оборудования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систем водоснабжения, отопления и кондиционирования воздуха</w:t>
            </w:r>
          </w:p>
        </w:tc>
      </w:tr>
      <w:tr w:rsidR="0036249A" w:rsidRPr="00665EB9" w:rsidTr="00717352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и прибрежный грузовой транспорт</w:t>
            </w:r>
          </w:p>
        </w:tc>
      </w:tr>
      <w:tr w:rsidR="0036249A" w:rsidRPr="00665EB9" w:rsidTr="00717352">
        <w:trPr>
          <w:trHeight w:val="2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страхование жизни</w:t>
            </w:r>
          </w:p>
        </w:tc>
      </w:tr>
      <w:tr w:rsidR="0036249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A" w:rsidRPr="00665EB9" w:rsidRDefault="0036249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A" w:rsidRPr="00C84F6E" w:rsidRDefault="0036249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страхование ущерба</w:t>
            </w:r>
          </w:p>
        </w:tc>
      </w:tr>
      <w:tr w:rsidR="008F59F1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F1" w:rsidRPr="00665EB9" w:rsidRDefault="008F59F1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F1" w:rsidRPr="00C84F6E" w:rsidRDefault="008F59F1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8F59F1" w:rsidRPr="00665EB9" w:rsidTr="00717352">
        <w:trPr>
          <w:trHeight w:val="3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F1" w:rsidRPr="00665EB9" w:rsidRDefault="008F59F1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F1" w:rsidRPr="00C84F6E" w:rsidRDefault="008F59F1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цветных металлов и сплавов</w:t>
            </w:r>
          </w:p>
        </w:tc>
      </w:tr>
      <w:tr w:rsidR="008F59F1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F1" w:rsidRPr="00665EB9" w:rsidRDefault="008F59F1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9F1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зданий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похорон и предоставление связанных с ними услуг</w:t>
            </w:r>
          </w:p>
        </w:tc>
      </w:tr>
      <w:tr w:rsidR="006F645C" w:rsidRPr="00665EB9" w:rsidTr="003578AD">
        <w:trPr>
          <w:trHeight w:val="4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работы</w:t>
            </w:r>
          </w:p>
        </w:tc>
      </w:tr>
      <w:tr w:rsidR="006F645C" w:rsidRPr="00665EB9" w:rsidTr="003578AD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рисков и ущерба</w:t>
            </w:r>
          </w:p>
        </w:tc>
      </w:tr>
      <w:tr w:rsidR="006F645C" w:rsidRPr="00665EB9" w:rsidTr="00717352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Пассажирский железнодорожный транспорт, междугородний</w:t>
            </w:r>
          </w:p>
        </w:tc>
      </w:tr>
      <w:tr w:rsidR="006F645C" w:rsidRPr="00665EB9" w:rsidTr="003578AD">
        <w:trPr>
          <w:trHeight w:val="5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Перевозки автобусами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Перевозки прочими видами транспорта, подчиняющегося расписанию</w:t>
            </w:r>
          </w:p>
        </w:tc>
      </w:tr>
      <w:tr w:rsidR="006F645C" w:rsidRPr="00665EB9" w:rsidTr="003578AD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картофеля</w:t>
            </w:r>
          </w:p>
        </w:tc>
      </w:tr>
      <w:tr w:rsidR="006F645C" w:rsidRPr="00665EB9" w:rsidTr="003578AD">
        <w:trPr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мяса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мяса домашней птицы</w:t>
            </w:r>
          </w:p>
        </w:tc>
      </w:tr>
      <w:tr w:rsidR="006F645C" w:rsidRPr="00665EB9" w:rsidTr="00717352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молока, кроме консервирования, и производство сыров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чая и кофе</w:t>
            </w:r>
          </w:p>
        </w:tc>
      </w:tr>
      <w:tr w:rsidR="006F645C" w:rsidRPr="00665EB9" w:rsidTr="00717352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ядерного топлива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Перестрахование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газет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шерстяного волокна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Полиграфическая деятельность и связанные с ней услуги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 w:rsidR="006F645C" w:rsidRPr="00665EB9" w:rsidTr="00717352">
        <w:trPr>
          <w:trHeight w:val="3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6F645C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Почтовые услуги в соответствии с обязательствами по предоставлению услуг в зоне всеобщего охвата</w:t>
            </w:r>
          </w:p>
        </w:tc>
      </w:tr>
      <w:tr w:rsidR="006F645C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C" w:rsidRPr="00665EB9" w:rsidRDefault="006F645C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C" w:rsidRPr="00C84F6E" w:rsidRDefault="00525E5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индивидуальных услуг, не включенных в другие группировки</w:t>
            </w:r>
          </w:p>
        </w:tc>
      </w:tr>
      <w:tr w:rsidR="00B671B5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B5" w:rsidRPr="00665EB9" w:rsidRDefault="00B671B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B5" w:rsidRPr="00C84F6E" w:rsidRDefault="00B671B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абразивных изделий</w:t>
            </w:r>
          </w:p>
        </w:tc>
      </w:tr>
      <w:tr w:rsidR="00B671B5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B5" w:rsidRPr="00665EB9" w:rsidRDefault="00B671B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B5" w:rsidRPr="00C84F6E" w:rsidRDefault="00B671B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авт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электропогрузчиков</w:t>
            </w:r>
            <w:proofErr w:type="spellEnd"/>
          </w:p>
        </w:tc>
      </w:tr>
      <w:tr w:rsidR="00B671B5" w:rsidRPr="00665EB9" w:rsidTr="003578AD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B5" w:rsidRPr="00665EB9" w:rsidRDefault="00B671B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B5" w:rsidRPr="00C84F6E" w:rsidRDefault="00B671B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автомобилей и других моторных транспортных средств</w:t>
            </w:r>
          </w:p>
        </w:tc>
      </w:tr>
      <w:tr w:rsidR="00B671B5" w:rsidRPr="00665EB9" w:rsidTr="00717352">
        <w:trPr>
          <w:trHeight w:val="6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B5" w:rsidRPr="00665EB9" w:rsidRDefault="00B671B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1B5" w:rsidRPr="00C84F6E" w:rsidRDefault="00B671B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алюминия</w:t>
            </w:r>
          </w:p>
        </w:tc>
      </w:tr>
      <w:tr w:rsidR="006C08F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багажных сумок, дамских сумочек и аналогичных изделий</w:t>
            </w:r>
          </w:p>
        </w:tc>
      </w:tr>
      <w:tr w:rsidR="006C08F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батарей и аккумуляторов</w:t>
            </w:r>
          </w:p>
        </w:tc>
      </w:tr>
      <w:tr w:rsidR="006C08F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бижутерии и аналогичных изделий</w:t>
            </w:r>
          </w:p>
        </w:tc>
      </w:tr>
      <w:tr w:rsidR="006C08F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биоэтанола</w:t>
            </w:r>
            <w:proofErr w:type="spellEnd"/>
          </w:p>
        </w:tc>
      </w:tr>
      <w:tr w:rsidR="006C08F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благородных (драгоценных) металлов</w:t>
            </w:r>
          </w:p>
        </w:tc>
      </w:tr>
      <w:tr w:rsidR="006C08F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бумаги и картона</w:t>
            </w:r>
          </w:p>
        </w:tc>
      </w:tr>
      <w:tr w:rsidR="006C08F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бумажной и картонной тары</w:t>
            </w:r>
          </w:p>
        </w:tc>
      </w:tr>
      <w:tr w:rsidR="006C08FE" w:rsidRPr="00665EB9" w:rsidTr="00717352">
        <w:trPr>
          <w:trHeight w:val="4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6C08F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одежды</w:t>
            </w:r>
          </w:p>
        </w:tc>
      </w:tr>
      <w:tr w:rsidR="006C08F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6C08F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взрывчатых веществ</w:t>
            </w:r>
          </w:p>
        </w:tc>
      </w:tr>
      <w:tr w:rsidR="006C08FE" w:rsidRPr="00665EB9" w:rsidTr="003578AD">
        <w:trPr>
          <w:trHeight w:val="3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FE" w:rsidRPr="00665EB9" w:rsidRDefault="006C08F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8FE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вина из винограда</w:t>
            </w:r>
          </w:p>
        </w:tc>
      </w:tr>
      <w:tr w:rsidR="00987BA3" w:rsidRPr="00665EB9" w:rsidTr="00717352">
        <w:trPr>
          <w:trHeight w:val="4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военных боевых автотранспортных средств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волоконно-оптического кабеля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гидравлического оборудования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кормов для домашних животных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кормов для животных, содержащихся на фермах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металлических изделий или полуфабрикатов путем ковки, прессования, штамповки и прокатки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98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двигателей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деревянных изделий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</w:tr>
      <w:tr w:rsidR="00987BA3" w:rsidRPr="00665EB9" w:rsidTr="00717352">
        <w:trPr>
          <w:trHeight w:val="4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древесной массы и целлюлозы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железнодорожных локомотивов и подвижного состава (без ремонта)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замков, петель и шарниров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игр и игрушек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извести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асбестоцемента и волокнистого цемента</w:t>
            </w:r>
          </w:p>
        </w:tc>
      </w:tr>
      <w:tr w:rsidR="00987BA3" w:rsidRPr="00665EB9" w:rsidTr="003578AD">
        <w:trPr>
          <w:trHeight w:val="3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веревок и сетей</w:t>
            </w:r>
          </w:p>
        </w:tc>
      </w:tr>
      <w:tr w:rsidR="00987BA3" w:rsidRPr="00665EB9" w:rsidTr="00717352">
        <w:trPr>
          <w:trHeight w:val="3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гипса для строительных целей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проволоки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инвалидных колясок/кресел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искусственных волокон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покрытий и плит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987BA3" w:rsidRPr="00665EB9" w:rsidTr="00717352">
        <w:trPr>
          <w:trHeight w:val="3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клея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компрессоров</w:t>
            </w:r>
          </w:p>
        </w:tc>
      </w:tr>
      <w:tr w:rsidR="00987BA3" w:rsidRPr="00665EB9" w:rsidTr="003578AD">
        <w:trPr>
          <w:trHeight w:val="3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компьютеров и периферийного оборудования</w:t>
            </w:r>
          </w:p>
        </w:tc>
      </w:tr>
      <w:tr w:rsidR="00987BA3" w:rsidRPr="00665EB9" w:rsidTr="003578AD">
        <w:trPr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кондиционеров воздуха, вентиляторов</w:t>
            </w:r>
          </w:p>
        </w:tc>
      </w:tr>
      <w:tr w:rsidR="00987BA3" w:rsidRPr="00665EB9" w:rsidTr="00717352">
        <w:trPr>
          <w:trHeight w:val="3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красителей и пигментов</w:t>
            </w:r>
          </w:p>
        </w:tc>
      </w:tr>
      <w:tr w:rsidR="00987BA3" w:rsidRPr="00665EB9" w:rsidTr="003578AD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красок, лаков и аналогичных красящих веществ, типографской краски и мастики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крахмала и продукции из крахмала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крепежных изделий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кухонной мебели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легких металлических конструкций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летательных аппаратов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листового стекла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макаронных изделий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маргарина и аналогичных пищевых жиров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матрасов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машин и оборудования  для металлургии (без ремонта)</w:t>
            </w:r>
          </w:p>
        </w:tc>
      </w:tr>
      <w:tr w:rsidR="00987BA3" w:rsidRPr="00665EB9" w:rsidTr="003578AD">
        <w:trPr>
          <w:trHeight w:val="3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машин и оборудования для швейной и трикотажной промышленности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 для офисов и предприятий торговли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меди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медико-хирургических инструментов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металлических бочек и аналогичных емкостей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метел и щеток</w:t>
            </w:r>
          </w:p>
        </w:tc>
      </w:tr>
      <w:tr w:rsidR="00987BA3" w:rsidRPr="00665EB9" w:rsidTr="003578AD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минеральных изоляционных материалов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мороженого</w:t>
            </w:r>
          </w:p>
        </w:tc>
      </w:tr>
      <w:tr w:rsidR="00987BA3" w:rsidRPr="00665EB9" w:rsidTr="00717352">
        <w:trPr>
          <w:trHeight w:val="3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муки</w:t>
            </w:r>
          </w:p>
        </w:tc>
      </w:tr>
      <w:tr w:rsidR="00987BA3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3" w:rsidRPr="00665EB9" w:rsidRDefault="00987BA3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3" w:rsidRPr="00C84F6E" w:rsidRDefault="00987BA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мыла и моющих, чистящих и полирующих средств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 электрических бытовых приборов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нетканых изделий, за исключением одежды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неэлектрических печей, горелок и устрой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печей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нижнего белья</w:t>
            </w:r>
          </w:p>
        </w:tc>
      </w:tr>
      <w:tr w:rsidR="00C251E8" w:rsidRPr="00665EB9" w:rsidTr="00717352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обоев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оборудования для обработки строительных материалов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оборудования для пайки и сварки, машин и аппаратов для поверхностного отпуска и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газотермического</w:t>
            </w:r>
            <w:proofErr w:type="spell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напыления</w:t>
            </w:r>
          </w:p>
        </w:tc>
      </w:tr>
      <w:tr w:rsidR="00C251E8" w:rsidRPr="00665EB9" w:rsidTr="00717352">
        <w:trPr>
          <w:trHeight w:val="4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оборудования для производства и переработки продуктов питания, напитков и табачных изделий  (без ремонта)</w:t>
            </w:r>
          </w:p>
        </w:tc>
      </w:tr>
      <w:tr w:rsidR="00C251E8" w:rsidRPr="00665EB9" w:rsidTr="00717352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огнеупорных изделий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оружия и боеприпасов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осветительных приборов</w:t>
            </w:r>
          </w:p>
        </w:tc>
      </w:tr>
      <w:tr w:rsidR="00C251E8" w:rsidRPr="00665EB9" w:rsidTr="003578A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основных фармацевтических продуктов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офисной техники и оборудования (за исключением компьютеров и периферийного оборудования)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паровых котлов, кроме котлов центрального отопления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парфюмерных и косметических средств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пестицидов и прочей агрохимической продукции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пива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писчебумажных изделий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пластиковых упаковок для товаров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C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листов, камер для шин и профилей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подшипников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полимеров в первичной форме из углеводородного сырья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приборов бытовой электроники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A51EAD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пищевых продуктов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прицепов и полуприцепов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проволоки путем холодного вытягивания</w:t>
            </w:r>
          </w:p>
        </w:tc>
      </w:tr>
      <w:tr w:rsidR="00C251E8" w:rsidRPr="00665EB9" w:rsidTr="003578AD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из мяса и мяса домашней птицы</w:t>
            </w:r>
          </w:p>
        </w:tc>
      </w:tr>
      <w:tr w:rsidR="00C251E8" w:rsidRPr="00665EB9" w:rsidTr="003578AD">
        <w:trPr>
          <w:trHeight w:val="4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нефтепереработки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коксовых печей</w:t>
            </w:r>
          </w:p>
        </w:tc>
      </w:tr>
      <w:tr w:rsidR="00C251E8" w:rsidRPr="00665EB9" w:rsidTr="00717352">
        <w:trPr>
          <w:trHeight w:val="42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промышленных газов</w:t>
            </w:r>
          </w:p>
        </w:tc>
      </w:tr>
      <w:tr w:rsidR="00C251E8" w:rsidRPr="00665EB9" w:rsidTr="003578AD">
        <w:trPr>
          <w:trHeight w:val="4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прочей верхней одежды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видов электропровода и кабеля</w:t>
            </w:r>
          </w:p>
        </w:tc>
      </w:tr>
      <w:tr w:rsidR="00C251E8" w:rsidRPr="00665EB9" w:rsidTr="00717352">
        <w:trPr>
          <w:trHeight w:val="4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вязаных и трикотажных изделий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готовых металлических изделий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прочих изделий из бетона, строительного гипса и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цемента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изделий из бумаги и картона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керамических изделий</w:t>
            </w:r>
          </w:p>
        </w:tc>
      </w:tr>
      <w:tr w:rsidR="00C251E8" w:rsidRPr="00665EB9" w:rsidTr="003578AD">
        <w:trPr>
          <w:trHeight w:val="4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кранов и вентилей</w:t>
            </w:r>
          </w:p>
        </w:tc>
      </w:tr>
      <w:tr w:rsidR="00C251E8" w:rsidRPr="00665EB9" w:rsidTr="003578AD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машин и оборудования, деталей  и узлов</w:t>
            </w:r>
          </w:p>
        </w:tc>
      </w:tr>
      <w:tr w:rsidR="00C251E8" w:rsidRPr="00665EB9" w:rsidTr="003578AD">
        <w:trPr>
          <w:trHeight w:val="4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металлических изделий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металлических цистерн, резервуаров и контейнеров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прочих недистиллированных напитков из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сброженного</w:t>
            </w:r>
            <w:proofErr w:type="spell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основных неорганических химических веществ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</w:t>
            </w:r>
          </w:p>
        </w:tc>
      </w:tr>
      <w:tr w:rsidR="00C251E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E8" w:rsidRPr="00665EB9" w:rsidRDefault="00C251E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E8" w:rsidRPr="00C84F6E" w:rsidRDefault="00C251E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пластиковых изделий</w:t>
            </w:r>
          </w:p>
        </w:tc>
      </w:tr>
      <w:tr w:rsidR="00956A70" w:rsidRPr="00665EB9" w:rsidTr="003578AD">
        <w:trPr>
          <w:trHeight w:val="3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продуктов питания, не включенных в другие категории</w:t>
            </w:r>
          </w:p>
        </w:tc>
      </w:tr>
      <w:tr w:rsidR="00956A70" w:rsidRPr="00665EB9" w:rsidTr="003578AD">
        <w:trPr>
          <w:trHeight w:val="4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текстильных изделий, не вошедших в другие категории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технических и промышленных текстильных изделий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технических керамических изделий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956A70" w:rsidRPr="00665EB9" w:rsidTr="00717352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пряностей и приправ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радиаторов и котлов центрального отопления</w:t>
            </w:r>
          </w:p>
        </w:tc>
      </w:tr>
      <w:tr w:rsidR="00956A70" w:rsidRPr="00665EB9" w:rsidTr="00717352">
        <w:trPr>
          <w:trHeight w:val="3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разных деревянных изделий</w:t>
            </w:r>
          </w:p>
        </w:tc>
      </w:tr>
      <w:tr w:rsidR="00956A70" w:rsidRPr="00665EB9" w:rsidTr="00717352">
        <w:trPr>
          <w:trHeight w:val="4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растительных и животных масел и жиров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рафинированных масел и жиров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изделий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резинотехнических изделий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</w:tr>
      <w:tr w:rsidR="00956A70" w:rsidRPr="00665EB9" w:rsidTr="00717352">
        <w:trPr>
          <w:trHeight w:val="3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сборных железобетонных и бетонных конструкций и изделий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сборных паркетных покрытий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свинца, цинка и олова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сельскохозяйственного и садово-огородного инструмента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сельскохозяйственных машин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19585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сидра и прочих плодовых вин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солода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</w:tr>
      <w:tr w:rsidR="00956A70" w:rsidRPr="00665EB9" w:rsidTr="003578AD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стекловолокна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стеклянной тары</w:t>
            </w:r>
          </w:p>
        </w:tc>
      </w:tr>
      <w:tr w:rsidR="00956A70" w:rsidRPr="00665EB9" w:rsidTr="00717352">
        <w:trPr>
          <w:trHeight w:val="3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стеклянных изделий, не включенных в другие категории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изделий из бетона</w:t>
            </w:r>
          </w:p>
        </w:tc>
      </w:tr>
      <w:tr w:rsidR="00956A70" w:rsidRPr="00665EB9" w:rsidTr="003578AD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пластиковых изделий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стульев и другой мебели для сидения</w:t>
            </w:r>
          </w:p>
        </w:tc>
      </w:tr>
      <w:tr w:rsidR="00956A70" w:rsidRPr="00665EB9" w:rsidTr="003578AD">
        <w:trPr>
          <w:trHeight w:val="4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956A70" w:rsidRPr="00665EB9" w:rsidTr="00717352">
        <w:trPr>
          <w:trHeight w:val="3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сухих бетонных смесей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табачных изделий</w:t>
            </w:r>
          </w:p>
        </w:tc>
      </w:tr>
      <w:tr w:rsidR="00956A70" w:rsidRPr="00665EB9" w:rsidTr="003578AD">
        <w:trPr>
          <w:trHeight w:val="4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радиоаппаратуры производственного назначения</w:t>
            </w:r>
          </w:p>
        </w:tc>
      </w:tr>
      <w:tr w:rsidR="00956A70" w:rsidRPr="00665EB9" w:rsidTr="003578AD">
        <w:trPr>
          <w:trHeight w:val="4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техники для изготовления бумаги и картона (без ремонта)</w:t>
            </w:r>
          </w:p>
        </w:tc>
      </w:tr>
      <w:tr w:rsidR="00956A70" w:rsidRPr="00665EB9" w:rsidTr="00717352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технологического оборудования для полиграфической промышленности</w:t>
            </w:r>
          </w:p>
        </w:tc>
      </w:tr>
      <w:tr w:rsidR="00956A70" w:rsidRPr="00665EB9" w:rsidTr="00717352">
        <w:trPr>
          <w:trHeight w:val="2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товарного бетона</w:t>
            </w:r>
          </w:p>
        </w:tc>
      </w:tr>
      <w:tr w:rsidR="00956A70" w:rsidRPr="00665EB9" w:rsidTr="003578AD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токарных, расточных, сверлильных и фрезерных станков</w:t>
            </w:r>
          </w:p>
        </w:tc>
      </w:tr>
      <w:tr w:rsidR="00956A70" w:rsidRPr="00665EB9" w:rsidTr="00717352">
        <w:trPr>
          <w:trHeight w:val="4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5228A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вязаного и трикотажного полотна</w:t>
            </w:r>
          </w:p>
        </w:tc>
      </w:tr>
      <w:tr w:rsidR="00956A70" w:rsidRPr="00665EB9" w:rsidTr="003578AD">
        <w:trPr>
          <w:trHeight w:val="5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труб, трубопроводов, профилей, фитингов из стали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удобрений</w:t>
            </w:r>
          </w:p>
        </w:tc>
      </w:tr>
      <w:tr w:rsidR="00956A70" w:rsidRPr="00665EB9" w:rsidTr="00717352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упаковочного материала из легких металлов</w:t>
            </w:r>
          </w:p>
        </w:tc>
      </w:tr>
      <w:tr w:rsidR="00956A70" w:rsidRPr="00665EB9" w:rsidTr="003578AD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фармацевтических препаратов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фото- и кинооборудования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фотоматериалов</w:t>
            </w:r>
          </w:p>
        </w:tc>
      </w:tr>
      <w:tr w:rsidR="00956A70" w:rsidRPr="00665EB9" w:rsidTr="00717352">
        <w:trPr>
          <w:trHeight w:val="3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фруктовых и овощных соков</w:t>
            </w:r>
          </w:p>
        </w:tc>
      </w:tr>
      <w:tr w:rsidR="00956A70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0" w:rsidRPr="00665EB9" w:rsidRDefault="00956A7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70" w:rsidRPr="00C84F6E" w:rsidRDefault="00956A7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хирургических и ортопедических приспособлений</w:t>
            </w:r>
          </w:p>
        </w:tc>
      </w:tr>
      <w:tr w:rsidR="00215478" w:rsidRPr="00665EB9" w:rsidTr="003578AD">
        <w:trPr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хлеба; производство свежих мучных кондитерских изделий, тортов и пирожных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хозяйственно-бытовых гончарных изделий</w:t>
            </w:r>
          </w:p>
        </w:tc>
      </w:tr>
      <w:tr w:rsidR="00215478" w:rsidRPr="00665EB9" w:rsidTr="00717352">
        <w:trPr>
          <w:trHeight w:val="4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включая клинкеры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часов всех видов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чугуна, стали и ферросплавов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шерстяных тканей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шпона, фанеры, плит и панелей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электрического и электронного оборудования для автотранспортных средств (без ремонта)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электробытовых приборов, кроме холодильников и морозильников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электродвигателей, генераторов и трансформаторов (без ремонта)</w:t>
            </w:r>
          </w:p>
        </w:tc>
      </w:tr>
      <w:tr w:rsidR="00215478" w:rsidRPr="00665EB9" w:rsidTr="00717352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электродной продукции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электронных элементов</w:t>
            </w:r>
          </w:p>
        </w:tc>
      </w:tr>
      <w:tr w:rsidR="00215478" w:rsidRPr="00665EB9" w:rsidTr="003578AD">
        <w:trPr>
          <w:trHeight w:val="3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электронных плат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электрораспределительной и регулирующей аппаратуры (без ремонта)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эфирных масел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ювелирных изделий</w:t>
            </w:r>
          </w:p>
        </w:tc>
      </w:tr>
      <w:tr w:rsidR="00215478" w:rsidRPr="00665EB9" w:rsidTr="00717352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вспомогательная деятельность по предоставлению финансовых услуг, кроме страхования и пенсионного обеспечения</w:t>
            </w:r>
          </w:p>
        </w:tc>
      </w:tr>
      <w:tr w:rsidR="00215478" w:rsidRPr="00665EB9" w:rsidTr="00717352">
        <w:trPr>
          <w:trHeight w:val="4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вспомогательная деятельность по страхованию и пенсионному обеспечению</w:t>
            </w:r>
          </w:p>
        </w:tc>
      </w:tr>
      <w:tr w:rsidR="00215478" w:rsidRPr="00665EB9" w:rsidTr="00717352">
        <w:trPr>
          <w:trHeight w:val="4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деятельность, относящаяся к пассажирским и грузовым перевозкам</w:t>
            </w:r>
          </w:p>
        </w:tc>
      </w:tr>
      <w:tr w:rsidR="00215478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почтовая и курьерская деятельность</w:t>
            </w:r>
          </w:p>
        </w:tc>
      </w:tr>
      <w:tr w:rsidR="00215478" w:rsidRPr="00665EB9" w:rsidTr="003578AD">
        <w:trPr>
          <w:trHeight w:val="3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78" w:rsidRPr="00665EB9" w:rsidRDefault="00215478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78" w:rsidRPr="00C84F6E" w:rsidRDefault="00215478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транспортно-экспедиционная деятельность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Издательская деятельность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кредитования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наземных пассажирских перевозок, не отнесенные к другим категориям</w:t>
            </w:r>
          </w:p>
        </w:tc>
      </w:tr>
      <w:tr w:rsidR="0023108E" w:rsidRPr="00665EB9" w:rsidTr="003578AD">
        <w:trPr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0D4D53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фруктов и овощей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отделочные работы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специализированные строительные работы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строительно-монтажные работы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строительные работы, требующие специальных профессий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электротехнические и монтажные работы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Прочий пассажирский сухопутный транспорт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покрытию полов и облицовке стен</w:t>
            </w:r>
          </w:p>
        </w:tc>
      </w:tr>
      <w:tr w:rsidR="0023108E" w:rsidRPr="00665EB9" w:rsidTr="003578AD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Разборка и снос зданий и сооружений</w:t>
            </w:r>
          </w:p>
        </w:tc>
      </w:tr>
      <w:tr w:rsidR="0023108E" w:rsidRPr="00665EB9" w:rsidTr="00717352">
        <w:trPr>
          <w:trHeight w:val="3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Разведочное бурение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строительных проектов</w:t>
            </w:r>
          </w:p>
        </w:tc>
      </w:tr>
      <w:tr w:rsidR="0023108E" w:rsidRPr="00665EB9" w:rsidTr="00717352">
        <w:trPr>
          <w:trHeight w:val="6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и содействие эффективному ведению экономической деятельности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Резка, обработка и отделка камня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Рекламная деятельность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бытовой электроники</w:t>
            </w:r>
          </w:p>
        </w:tc>
      </w:tr>
      <w:tr w:rsidR="0023108E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E" w:rsidRPr="00665EB9" w:rsidRDefault="0023108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8E" w:rsidRPr="00C84F6E" w:rsidRDefault="0023108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бытовых приборов, домашнего и садового инвентаря</w:t>
            </w:r>
          </w:p>
        </w:tc>
      </w:tr>
      <w:tr w:rsidR="004A2526" w:rsidRPr="00665EB9" w:rsidTr="00717352">
        <w:trPr>
          <w:trHeight w:val="3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воздушных и космических судов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кораблей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машин и оборудования для сельского и лесного хозяйства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облучающего, электромедицинского и электротерапевтического оборудования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электромоторов, генераторов и трансформаторов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установка машин и оборудования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коммуникационного оборудования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оборудования связи</w:t>
            </w:r>
          </w:p>
        </w:tc>
      </w:tr>
      <w:tr w:rsidR="004A2526" w:rsidRPr="00665EB9" w:rsidTr="003578AD">
        <w:trPr>
          <w:trHeight w:val="4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периферийного оборудования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обуви</w:t>
            </w:r>
          </w:p>
        </w:tc>
      </w:tr>
      <w:tr w:rsidR="004A2526" w:rsidRPr="00665EB9" w:rsidTr="003578AD">
        <w:trPr>
          <w:trHeight w:val="3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подвижного состава железных дорог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предметов личного потребления и бытовых товаров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прочего оборудования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радиаторов и котлов центрального отопления</w:t>
            </w:r>
          </w:p>
        </w:tc>
      </w:tr>
      <w:tr w:rsidR="004A2526" w:rsidRPr="00665EB9" w:rsidTr="00717352">
        <w:trPr>
          <w:trHeight w:val="3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швейных изделий, головных уборов и изделий текстильной галантереи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ювелирных изделий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Речной грузовой транспорт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Складирование и хранение зерна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Специализированные строительные работы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и плотницкие работы</w:t>
            </w:r>
          </w:p>
        </w:tc>
      </w:tr>
      <w:tr w:rsidR="004A2526" w:rsidRPr="00665EB9" w:rsidTr="00717352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водных сооружений</w:t>
            </w:r>
          </w:p>
        </w:tc>
      </w:tr>
      <w:tr w:rsidR="004A2526" w:rsidRPr="00665EB9" w:rsidTr="00717352">
        <w:trPr>
          <w:trHeight w:val="2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дорог и автомагистралей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железных дорог и метро</w:t>
            </w:r>
          </w:p>
        </w:tc>
      </w:tr>
      <w:tr w:rsidR="004A2526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26" w:rsidRPr="00665EB9" w:rsidRDefault="004A2526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26" w:rsidRPr="00C84F6E" w:rsidRDefault="004A2526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зданий</w:t>
            </w:r>
          </w:p>
        </w:tc>
      </w:tr>
      <w:tr w:rsidR="00E804BA" w:rsidRPr="00665EB9" w:rsidTr="003578AD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кораблей и плавучих конструкций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мостов и туннелей</w:t>
            </w:r>
          </w:p>
        </w:tc>
      </w:tr>
      <w:tr w:rsidR="00E804BA" w:rsidRPr="00665EB9" w:rsidTr="00717352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прогулочных и спортивных лодок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строительство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распределительных объектов для обеспечения электроэнергией и телекоммуникациями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трубопроводов для систем водоснабжения и канализации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Транспортирование по трубопроводу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космическая система</w:t>
            </w:r>
          </w:p>
        </w:tc>
      </w:tr>
      <w:tr w:rsidR="00E804BA" w:rsidRPr="00665EB9" w:rsidTr="00717352">
        <w:trPr>
          <w:trHeight w:val="3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обработка грузов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Транспортно-экспедиционные  услуги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Тресты, фонды и другие подобные финансовые объекты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водного транспорта</w:t>
            </w:r>
          </w:p>
        </w:tc>
      </w:tr>
      <w:tr w:rsidR="00E804BA" w:rsidRPr="00665EB9" w:rsidTr="003578AD">
        <w:trPr>
          <w:trHeight w:val="3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перевозкам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хранению транспортных средств, принадлежащих гражданам</w:t>
            </w:r>
          </w:p>
        </w:tc>
      </w:tr>
      <w:tr w:rsidR="00E804BA" w:rsidRPr="00665EB9" w:rsidTr="003578AD">
        <w:trPr>
          <w:trHeight w:val="4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терминалов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лизинг, кроме финансового лизинга медицинского оборудования и техники</w:t>
            </w:r>
          </w:p>
        </w:tc>
      </w:tr>
      <w:tr w:rsidR="00E804BA" w:rsidRPr="00665EB9" w:rsidTr="00717352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обработка листового стекла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Химчистка и крашение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формовка или фальцовка</w:t>
            </w:r>
          </w:p>
        </w:tc>
      </w:tr>
      <w:tr w:rsidR="00E804BA" w:rsidRPr="00665EB9" w:rsidTr="00717352">
        <w:trPr>
          <w:trHeight w:val="3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волочение</w:t>
            </w:r>
          </w:p>
        </w:tc>
      </w:tr>
      <w:tr w:rsidR="00E804BA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BA" w:rsidRPr="00665EB9" w:rsidRDefault="00E804B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BA" w:rsidRPr="00C84F6E" w:rsidRDefault="00E804B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Чеканка/выпуск монет и медалей</w:t>
            </w:r>
          </w:p>
        </w:tc>
      </w:tr>
      <w:tr w:rsidR="00372AF2" w:rsidRPr="00665EB9" w:rsidTr="003578AD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F2" w:rsidRPr="00665EB9" w:rsidRDefault="00372AF2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F2" w:rsidRPr="00C84F6E" w:rsidRDefault="00372AF2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Штукатурные работы</w:t>
            </w:r>
          </w:p>
        </w:tc>
      </w:tr>
    </w:tbl>
    <w:p w:rsidR="000A451C" w:rsidRDefault="000A451C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7743" w:rsidRDefault="00997743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7743" w:rsidRDefault="00997743" w:rsidP="009977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997743" w:rsidRPr="00997743" w:rsidRDefault="00997743" w:rsidP="0099774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717352" w:rsidRDefault="00481DCD" w:rsidP="00372AF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указаны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 w:rsidR="005E0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2AF2" w:rsidRDefault="00372AF2" w:rsidP="00372AF2">
      <w:pPr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3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__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3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«16»  февраля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206</w:t>
      </w:r>
    </w:p>
    <w:p w:rsidR="009622FE" w:rsidRDefault="009622FE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622FE" w:rsidRDefault="009622FE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622FE" w:rsidRPr="00562F46" w:rsidRDefault="009622FE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233CF" w:rsidRDefault="000233CF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ахстан налогоплательщики приме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няют контрольно-кассовые машины с функцией фиксации и (или) передачи данных при денежных расчетах</w:t>
      </w:r>
    </w:p>
    <w:p w:rsidR="00905B80" w:rsidRDefault="00905B80" w:rsidP="00905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2019 года</w:t>
      </w:r>
    </w:p>
    <w:p w:rsidR="000233CF" w:rsidRPr="00562F46" w:rsidRDefault="000233CF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9035"/>
      </w:tblGrid>
      <w:tr w:rsidR="0097682C" w:rsidRPr="0097682C" w:rsidTr="00AC2400">
        <w:trPr>
          <w:trHeight w:val="66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82C" w:rsidRPr="009076FA" w:rsidRDefault="0097682C" w:rsidP="00C8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82C" w:rsidRPr="009076FA" w:rsidRDefault="0097682C" w:rsidP="00C8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97682C" w:rsidRPr="0097682C" w:rsidTr="00AC2400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2C" w:rsidRPr="0097682C" w:rsidRDefault="0097682C" w:rsidP="00C8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2C" w:rsidRPr="0097682C" w:rsidRDefault="0097682C" w:rsidP="00C8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древесиной и строительными материалами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машинами, оборудованием, промышленным оборудованием, морскими и воздушными судами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</w:tr>
      <w:tr w:rsidR="00CB3343" w:rsidRPr="0097682C" w:rsidTr="00CB3343">
        <w:trPr>
          <w:trHeight w:val="3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товарами широкого ассортимента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топливом, рудами, металлами и химическими веществами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агентов, специализирующихся на торговле отдельными видами товаров или группами товаров, не включенными в другие группировки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Неспециализированная оптовая торговля продуктами питания, напитками и табачными изделиями</w:t>
            </w:r>
          </w:p>
        </w:tc>
      </w:tr>
      <w:tr w:rsidR="00CB3343" w:rsidRPr="0097682C" w:rsidTr="00CB3343">
        <w:trPr>
          <w:trHeight w:val="4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живыми животными</w:t>
            </w:r>
          </w:p>
        </w:tc>
      </w:tr>
      <w:tr w:rsidR="00CB3343" w:rsidRPr="0097682C" w:rsidTr="00CB3343">
        <w:trPr>
          <w:trHeight w:val="4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зерном, семенами и кормами для животных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каменным углем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компьютерами, периферийным компьютерным оборудованием и программным обеспечением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кофе, чаем, какао и пряностями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ломом и отходами черных и цветных металлов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мебелью, коврами и осветительным оборудованием</w:t>
            </w:r>
          </w:p>
        </w:tc>
      </w:tr>
      <w:tr w:rsidR="00CB3343" w:rsidRPr="0097682C" w:rsidTr="00CB3343">
        <w:trPr>
          <w:trHeight w:val="42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механическими станками</w:t>
            </w:r>
          </w:p>
        </w:tc>
      </w:tr>
      <w:tr w:rsidR="00CB3343" w:rsidRPr="0097682C" w:rsidTr="00CB3343">
        <w:trPr>
          <w:trHeight w:val="4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молочными продуктами, яйцами и пищевыми маслами и жирами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мясом и мясными продуктами</w:t>
            </w:r>
          </w:p>
        </w:tc>
      </w:tr>
      <w:tr w:rsidR="00CB3343" w:rsidRPr="0097682C" w:rsidTr="00CB3343">
        <w:trPr>
          <w:trHeight w:val="33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непродовольственными товарами потребительского назначения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обувью</w:t>
            </w:r>
          </w:p>
        </w:tc>
      </w:tr>
      <w:tr w:rsidR="00CB3343" w:rsidRPr="0097682C" w:rsidTr="00CB3343">
        <w:trPr>
          <w:trHeight w:val="33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офисной мебелью</w:t>
            </w:r>
          </w:p>
        </w:tc>
      </w:tr>
      <w:tr w:rsidR="00CB3343" w:rsidRPr="0097682C" w:rsidTr="00CB3343">
        <w:trPr>
          <w:trHeight w:val="2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парфюмерией и косметикой</w:t>
            </w:r>
          </w:p>
        </w:tc>
      </w:tr>
      <w:tr w:rsidR="00CB3343" w:rsidRPr="0097682C" w:rsidTr="00CB3343">
        <w:trPr>
          <w:trHeight w:val="36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природным (горючим) газом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офисной техникой и оборудованием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техникой и оборудованием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непродовольственными товарами широкого потребления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продуктами питания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промежуточными продуктами</w:t>
            </w:r>
          </w:p>
        </w:tc>
      </w:tr>
      <w:tr w:rsidR="00CB3343" w:rsidRPr="0097682C" w:rsidTr="00CB3343">
        <w:trPr>
          <w:trHeight w:val="3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сахаром, шоколадом и сахаристыми кондитерскими изделиями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сельскохозяйственной техникой, оборудованием и запасными частями</w:t>
            </w:r>
          </w:p>
        </w:tc>
      </w:tr>
      <w:tr w:rsidR="00CB3343" w:rsidRPr="0097682C" w:rsidTr="00CB3343">
        <w:trPr>
          <w:trHeight w:val="36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табачными изделиями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Оптовая торговля техникой для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горнодобычи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гражданского строительства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техникой для текстильного, швейного и трикотажного производств</w:t>
            </w:r>
          </w:p>
        </w:tc>
      </w:tr>
      <w:tr w:rsidR="00CB3343" w:rsidRPr="0097682C" w:rsidTr="00CB3343">
        <w:trPr>
          <w:trHeight w:val="3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фарфором, стеклянной посудой и чистящими средствами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фруктами и овощами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химическими веществами и химическими продуктами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цветами и другими растениями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чугуном, сталью и их литьем</w:t>
            </w:r>
          </w:p>
        </w:tc>
      </w:tr>
      <w:tr w:rsidR="00CB3343" w:rsidRPr="0097682C" w:rsidTr="00CB3343">
        <w:trPr>
          <w:trHeight w:val="4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широким ассортиментом товаров без какой-либо конкретизации</w:t>
            </w:r>
          </w:p>
        </w:tc>
      </w:tr>
      <w:tr w:rsidR="00CB3343" w:rsidRPr="0097682C" w:rsidTr="00CB3343">
        <w:trPr>
          <w:trHeight w:val="4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шкурами и кожей</w:t>
            </w:r>
          </w:p>
        </w:tc>
      </w:tr>
      <w:tr w:rsidR="00CB3343" w:rsidRPr="0097682C" w:rsidTr="00CB3343">
        <w:trPr>
          <w:trHeight w:val="42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электробытовой техникой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электронным и телекоммуникационным оборудованием и запчастями к нему</w:t>
            </w:r>
          </w:p>
        </w:tc>
      </w:tr>
      <w:tr w:rsidR="00CB3343" w:rsidRPr="0097682C" w:rsidTr="00CB3343">
        <w:trPr>
          <w:trHeight w:val="32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торговля, за исключением автомобилей и мотоциклов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неспециализированных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специализированных магазинах</w:t>
            </w:r>
          </w:p>
        </w:tc>
      </w:tr>
      <w:tr w:rsidR="00CB3343" w:rsidRPr="0097682C" w:rsidTr="00CB3343">
        <w:trPr>
          <w:trHeight w:val="4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мясом и мясными продуктами в специализированных магазинах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не в магазинах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розничной торговли продуктами питания в специализированных магазинах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услуги оптовой торговли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продажа прочих автотранспортных средств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аудио и видеозаписями в 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электрическими бытовыми приборами в специализированных магазинах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газетами и канцелярскими товарами в специализированных магазинах</w:t>
            </w:r>
          </w:p>
        </w:tc>
      </w:tr>
      <w:tr w:rsidR="00CB3343" w:rsidRPr="0097682C" w:rsidTr="00CB3343">
        <w:trPr>
          <w:trHeight w:val="38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торговля играми и игрушками в специализированных магазинах, являющихся  торговыми объектами, с торговой площадью более 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выше)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книгами в специализированных магазинах</w:t>
            </w:r>
          </w:p>
        </w:tc>
      </w:tr>
      <w:tr w:rsidR="00CB3343" w:rsidRPr="0097682C" w:rsidTr="00CB3343">
        <w:trPr>
          <w:trHeight w:val="39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CB3343" w:rsidRPr="0097682C" w:rsidTr="00CB3343">
        <w:trPr>
          <w:trHeight w:val="33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топливом в специализированных магазинах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напитками в 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обувью и кожаными изделиями в 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подержанными товарами в магазинах</w:t>
            </w:r>
          </w:p>
        </w:tc>
      </w:tr>
      <w:tr w:rsidR="00CB3343" w:rsidRPr="0097682C" w:rsidTr="00CB3343">
        <w:trPr>
          <w:trHeight w:val="43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преимущественно продуктами питания, включая напитки и табачными изделиями в неспециализированных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</w:tr>
      <w:tr w:rsidR="00CB3343" w:rsidRPr="0097682C" w:rsidTr="00CB3343">
        <w:trPr>
          <w:trHeight w:val="33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прочим бытовым оборудованием в специализированных магазинах</w:t>
            </w:r>
          </w:p>
        </w:tc>
      </w:tr>
      <w:tr w:rsidR="00CB3343" w:rsidRPr="0097682C" w:rsidTr="00CB3343">
        <w:trPr>
          <w:trHeight w:val="3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рыбой, ракообразными и моллюсками в специализированных магазинах</w:t>
            </w:r>
          </w:p>
        </w:tc>
      </w:tr>
      <w:tr w:rsidR="00CB3343" w:rsidRPr="0097682C" w:rsidTr="00CB3343">
        <w:trPr>
          <w:trHeight w:val="41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CB3343" w:rsidRPr="0097682C" w:rsidTr="00CB3343">
        <w:trPr>
          <w:trHeight w:val="41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спортивным оборудованием в специализированных магазинах</w:t>
            </w:r>
          </w:p>
        </w:tc>
      </w:tr>
      <w:tr w:rsidR="00CB3343" w:rsidRPr="0097682C" w:rsidTr="00CB3343">
        <w:trPr>
          <w:trHeight w:val="70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табачными изделиями в специализированных магазинах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телекоммуникационным оборудованием в 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фруктами и овощами в специализированных магазинах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цветами в специализированных магазинах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палатки и рынки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сетевой маркетинг</w:t>
            </w:r>
          </w:p>
        </w:tc>
      </w:tr>
      <w:tr w:rsidR="00CB3343" w:rsidRPr="0097682C" w:rsidTr="00CB3343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фирмы, выполняющие заказы по почте и через Интернет</w:t>
            </w:r>
          </w:p>
        </w:tc>
      </w:tr>
      <w:tr w:rsidR="00CB3343" w:rsidRPr="0097682C" w:rsidTr="00CB3343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торговля, кроме торговли автомобилями и мотоциклами</w:t>
            </w:r>
          </w:p>
        </w:tc>
      </w:tr>
      <w:tr w:rsidR="00CB3343" w:rsidRPr="0097682C" w:rsidTr="00CB3343">
        <w:trPr>
          <w:trHeight w:val="29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мотоциклов  и мотороллеров</w:t>
            </w:r>
          </w:p>
        </w:tc>
      </w:tr>
    </w:tbl>
    <w:p w:rsidR="009622FE" w:rsidRPr="0097682C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F9C" w:rsidRDefault="00B40F9C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41B28" w:rsidRDefault="00A41B28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41B28" w:rsidRDefault="00A41B28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41B28" w:rsidRDefault="00A41B28" w:rsidP="00481D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481DCD" w:rsidRDefault="00481DCD" w:rsidP="00481D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 xml:space="preserve">Примечание: </w:t>
      </w:r>
    </w:p>
    <w:p w:rsidR="00481DCD" w:rsidRPr="00997743" w:rsidRDefault="00481DCD" w:rsidP="00481D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481DCD" w:rsidRPr="00481DCD" w:rsidRDefault="00481DCD" w:rsidP="00481D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указаны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 w:rsidR="005E0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22FE" w:rsidRPr="00481DCD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2FE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046CCF" w:rsidRDefault="00046CCF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C84F6E" w:rsidRDefault="00C84F6E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C84F6E" w:rsidRDefault="00C84F6E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C84F6E" w:rsidRDefault="00C84F6E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C84F6E" w:rsidRDefault="00C84F6E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C84F6E" w:rsidRDefault="00C84F6E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C84F6E" w:rsidRDefault="00C84F6E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C84F6E" w:rsidRDefault="00C84F6E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C84F6E" w:rsidRDefault="00C84F6E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B40F9C" w:rsidRDefault="00B40F9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B40F9C" w:rsidRDefault="00B40F9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B40F9C" w:rsidRDefault="00B40F9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B40F9C" w:rsidRDefault="00B40F9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41B28" w:rsidRDefault="00A41B28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4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__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4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«16»  февраля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206</w:t>
      </w:r>
    </w:p>
    <w:p w:rsidR="009622FE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22FE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0233CF" w:rsidRDefault="000233CF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ахстан налогоплательщики приме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няют контрольно-кассовые машины с функцией фиксации и (или) передачи данных при денежных расчетах</w:t>
      </w:r>
    </w:p>
    <w:p w:rsidR="003E3E2F" w:rsidRDefault="003E3E2F" w:rsidP="003E3E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октября 2019 года</w:t>
      </w:r>
    </w:p>
    <w:p w:rsidR="00CC148A" w:rsidRDefault="00CC148A" w:rsidP="003E3E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bookmarkStart w:id="0" w:name="_GoBack"/>
      <w:bookmarkEnd w:id="0"/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817"/>
        <w:gridCol w:w="9146"/>
      </w:tblGrid>
      <w:tr w:rsidR="00A2372E" w:rsidRPr="00665EB9" w:rsidTr="000C3F3F">
        <w:trPr>
          <w:trHeight w:val="6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2E" w:rsidRPr="00A2372E" w:rsidRDefault="00A2372E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2E" w:rsidRPr="00A2372E" w:rsidRDefault="00A2372E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A2372E" w:rsidRPr="00665EB9" w:rsidTr="000C3F3F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2E" w:rsidRPr="00A2372E" w:rsidRDefault="00A2372E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2E" w:rsidRPr="00A2372E" w:rsidRDefault="00A2372E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автомобилей и легковых автомобилей</w:t>
            </w:r>
          </w:p>
        </w:tc>
      </w:tr>
      <w:tr w:rsidR="00A41B28" w:rsidRPr="00564763" w:rsidTr="006B7E6A">
        <w:trPr>
          <w:trHeight w:val="32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водных транспортных средств и оборудования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воздушных транспортных средств и оборудования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грузовых автомобилей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сдача в аренду автотранспорта</w:t>
            </w:r>
          </w:p>
        </w:tc>
      </w:tr>
      <w:tr w:rsidR="00A41B28" w:rsidRPr="00564763" w:rsidTr="006B7E6A">
        <w:trPr>
          <w:trHeight w:val="57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сдача в аренду строительной техники и оборудования для строительства гражданских объектов</w:t>
            </w:r>
          </w:p>
        </w:tc>
      </w:tr>
      <w:tr w:rsidR="00A41B28" w:rsidRPr="00564763" w:rsidTr="006B7E6A">
        <w:trPr>
          <w:trHeight w:val="43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интеллектуальной собственности и подобной продукции, за исключением работ с защищенными авторскими правами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прочих машин, оборудования и материальных средств, не включенных в другие категории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прочих офисных машин и оборудования</w:t>
            </w:r>
          </w:p>
        </w:tc>
      </w:tr>
      <w:tr w:rsidR="00A41B28" w:rsidRPr="00564763" w:rsidTr="006B7E6A">
        <w:trPr>
          <w:trHeight w:val="39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сельскохозяйственной техники и оборудования</w:t>
            </w:r>
          </w:p>
        </w:tc>
      </w:tr>
      <w:tr w:rsidR="00A41B28" w:rsidRPr="00564763" w:rsidTr="006B7E6A">
        <w:trPr>
          <w:trHeight w:val="34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Аренда, прокат, лизинг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Веб-порталы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Ветеринарная деятельность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сельскохозяйственной деятельности после сбора урожая</w:t>
            </w:r>
          </w:p>
        </w:tc>
      </w:tr>
      <w:tr w:rsidR="00A41B28" w:rsidRPr="00564763" w:rsidTr="006B7E6A">
        <w:trPr>
          <w:trHeight w:val="40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виды деятельности в области выращивания сельскохозяйственных культур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виды деятельности по разведению животных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образовательные услуги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винограда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волокнистых прядильных культур и их семян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и зернобобовых культур, включая семеноводство</w:t>
            </w:r>
          </w:p>
        </w:tc>
      </w:tr>
      <w:tr w:rsidR="00A41B28" w:rsidRPr="00564763" w:rsidTr="006B7E6A">
        <w:trPr>
          <w:trHeight w:val="41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картофеля и посадочного материала</w:t>
            </w:r>
          </w:p>
        </w:tc>
      </w:tr>
      <w:tr w:rsidR="00A41B28" w:rsidRPr="00564763" w:rsidTr="006B7E6A">
        <w:trPr>
          <w:trHeight w:val="34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кормовых культур и их семян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масличных культур и их семян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овощей, их семян и рассады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видов плодовых деревьев, кустарников и орехов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многолетних культур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сезонных культур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риса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сахарной свеклы и семян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семечковых и косточковых плодов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табака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хлопка-сырца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цветов, семеноводство цветочных культур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цитрусовых фруктов</w:t>
            </w:r>
          </w:p>
        </w:tc>
      </w:tr>
      <w:tr w:rsidR="00A41B28" w:rsidRPr="00564763" w:rsidTr="006B7E6A">
        <w:trPr>
          <w:trHeight w:val="35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образование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временному трудоустройству</w:t>
            </w:r>
          </w:p>
        </w:tc>
      </w:tr>
      <w:tr w:rsidR="00A41B28" w:rsidRPr="00564763" w:rsidTr="006B7E6A">
        <w:trPr>
          <w:trHeight w:val="34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сбору платежей и кредитных бюро</w:t>
            </w:r>
          </w:p>
        </w:tc>
      </w:tr>
      <w:tr w:rsidR="00A41B28" w:rsidRPr="00564763" w:rsidTr="006B7E6A">
        <w:trPr>
          <w:trHeight w:val="2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трудоустройству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больниц широкого профиля и специализированных больниц</w:t>
            </w:r>
          </w:p>
        </w:tc>
      </w:tr>
      <w:tr w:rsidR="00A41B28" w:rsidRPr="00564763" w:rsidTr="006B7E6A">
        <w:trPr>
          <w:trHeight w:val="36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искусства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обязательного социального страхования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систем охраны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спутниковых телекоммуникаций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творчества, искусства и развлечений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фотографии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юстиции и правосудия</w:t>
            </w:r>
          </w:p>
        </w:tc>
      </w:tr>
      <w:tr w:rsidR="00A41B28" w:rsidRPr="00564763" w:rsidTr="006B7E6A">
        <w:trPr>
          <w:trHeight w:val="35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домашних хозяйств по производству товаров для собственного потребления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домашних хозяйств по производству услуг для собственного потребления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инкубаторно-птицеводческих станций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информационно-справочных служб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информационных агентств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концертных и театральных залов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музеев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парков культуры и отдыха и тематических парков</w:t>
            </w:r>
          </w:p>
        </w:tc>
      </w:tr>
      <w:tr w:rsidR="00A41B28" w:rsidRPr="00564763" w:rsidTr="006B7E6A">
        <w:trPr>
          <w:trHeight w:val="35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благоустройству; пейзажное планирование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взаимоотношениям и связью с общественностью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58.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изданию фонограмм и музыкальных записей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безопасности в чрезвычайных ситуациях</w:t>
            </w:r>
          </w:p>
        </w:tc>
      </w:tr>
      <w:tr w:rsidR="00A41B28" w:rsidRPr="00564763" w:rsidTr="006B7E6A">
        <w:trPr>
          <w:trHeight w:val="40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общественного порядка и безопасности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организации отдыха и развлечений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охране исторических мест и зданий, памятников культуры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производству кино-, видеофильмов и телевизионных программ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распространению кинофильмов, видео и телевизионных программ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созданию и трансляции телевизионных программ</w:t>
            </w:r>
          </w:p>
        </w:tc>
      </w:tr>
      <w:tr w:rsidR="00A41B28" w:rsidRPr="00564763" w:rsidTr="006B7E6A">
        <w:trPr>
          <w:trHeight w:val="31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управлению компьютерным оборудованием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природных заповедников, охрана дикой природы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головных компаний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организаций по работе с персоналом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учреждений, осуществляющих технические испытания и анализы</w:t>
            </w:r>
          </w:p>
        </w:tc>
      </w:tr>
      <w:tr w:rsidR="00A41B28" w:rsidRPr="00564763" w:rsidTr="006B7E6A">
        <w:trPr>
          <w:trHeight w:val="42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спортивных клубов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</w:tr>
      <w:tr w:rsidR="00A41B28" w:rsidRPr="00564763" w:rsidTr="006B7E6A">
        <w:trPr>
          <w:trHeight w:val="36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таможни</w:t>
            </w:r>
          </w:p>
        </w:tc>
      </w:tr>
      <w:tr w:rsidR="00A41B28" w:rsidRPr="00564763" w:rsidTr="006B7E6A">
        <w:trPr>
          <w:trHeight w:val="41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туристских агентств и операторов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фитнесс клубов</w:t>
            </w:r>
          </w:p>
        </w:tc>
      </w:tr>
      <w:tr w:rsidR="00A41B28" w:rsidRPr="00564763" w:rsidTr="006B7E6A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частных охранных служб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школ подготовки водителей транспортных средств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Деятельность, связанная с проживанием для лиц с умственными и физическими недостатками, психическими заболеваниями и наркологическими расстройствами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уход за детьми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асбестовой руды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декоративного и строительного камня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драгоценных камней (кроме алмазов) и полудрагоценных камней, самоцветов и янтаря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драгоценных металлов и руд редких металлов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железной руды открытым способом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железной руды подземным способом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алюминий-содержащего сырья</w:t>
            </w:r>
          </w:p>
        </w:tc>
      </w:tr>
      <w:tr w:rsidR="00A41B28" w:rsidRPr="00564763" w:rsidTr="006B7E6A">
        <w:trPr>
          <w:trHeight w:val="34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медной руды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неметаллических руд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свинцово-цинковой руды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91.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Добыча и обогащение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титаново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-магниевого сырья (руды)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известняка, гипса и мела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каменного угля открытым способом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каменного угля подземным способом</w:t>
            </w:r>
          </w:p>
        </w:tc>
      </w:tr>
      <w:tr w:rsidR="00A41B28" w:rsidRPr="00564763" w:rsidTr="006B7E6A">
        <w:trPr>
          <w:trHeight w:val="41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лигнита (бурого угля) открытым способом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минерального сырья для химической промышленности и производства удобрений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природного газа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прочих руд цветных металлов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сланцев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соли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сырой нефти и попутного газа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сырья для естественных и искусственных пористых заполнителей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урановой и ториевой руды</w:t>
            </w:r>
          </w:p>
        </w:tc>
      </w:tr>
      <w:tr w:rsidR="00A41B28" w:rsidRPr="00564763" w:rsidTr="006B7E6A">
        <w:trPr>
          <w:trHeight w:val="32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пищи на заказ</w:t>
            </w:r>
          </w:p>
        </w:tc>
      </w:tr>
      <w:tr w:rsidR="00A41B28" w:rsidRPr="00564763" w:rsidTr="006B7E6A">
        <w:trPr>
          <w:trHeight w:val="4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 (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доначальное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образование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виды деятельности в области информационных технологий и компьютерных систем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виды телекоммуникационных услуг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Землеустройство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газет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журналов и периодических публикаций</w:t>
            </w:r>
          </w:p>
        </w:tc>
      </w:tr>
      <w:tr w:rsidR="00A41B28" w:rsidRPr="00564763" w:rsidTr="006B7E6A">
        <w:trPr>
          <w:trHeight w:val="42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книг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прочего программного обеспечения</w:t>
            </w:r>
          </w:p>
        </w:tc>
      </w:tr>
      <w:tr w:rsidR="00A41B28" w:rsidRPr="00564763" w:rsidTr="006B7E6A">
        <w:trPr>
          <w:trHeight w:val="42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справочников и списков подписчиков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конъюнктуры рынка и изучение общественного мнения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Проводная телекоммуникационная связь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Канализационная система</w:t>
            </w:r>
          </w:p>
        </w:tc>
      </w:tr>
      <w:tr w:rsidR="00A41B28" w:rsidRPr="00564763" w:rsidTr="006B7E6A">
        <w:trPr>
          <w:trHeight w:val="27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административно-управленческое обслуживание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обслуживание объектов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Консультационные услуги в области информационных технологий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Лесозаготовки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отходов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Морская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A41B28" w:rsidRPr="00564763" w:rsidTr="006B7E6A">
        <w:trPr>
          <w:trHeight w:val="36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Морское рыболовство</w:t>
            </w:r>
          </w:p>
        </w:tc>
      </w:tr>
      <w:tr w:rsidR="00A41B28" w:rsidRPr="00564763" w:rsidTr="006B7E6A">
        <w:trPr>
          <w:trHeight w:val="42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экспериментальные разработки в области биотехнологий</w:t>
            </w:r>
          </w:p>
        </w:tc>
      </w:tr>
      <w:tr w:rsidR="00A41B28" w:rsidRPr="00564763" w:rsidTr="006B7E6A">
        <w:trPr>
          <w:trHeight w:val="4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образование (первая ступень)</w:t>
            </w:r>
          </w:p>
        </w:tc>
      </w:tr>
      <w:tr w:rsidR="00A41B28" w:rsidRPr="00564763" w:rsidTr="006B7E6A">
        <w:trPr>
          <w:trHeight w:val="26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Нотариальная деятельность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 каменного угля</w:t>
            </w:r>
          </w:p>
        </w:tc>
      </w:tr>
      <w:tr w:rsidR="00A41B28" w:rsidRPr="00564763" w:rsidTr="006B7E6A">
        <w:trPr>
          <w:trHeight w:val="33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Оборонная деятельность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подготовка семян для размножения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удаление неопасных отходов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удаление опасных отходов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в сфере культуры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врачебная практика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</w:tr>
      <w:tr w:rsidR="00A41B28" w:rsidRPr="00564763" w:rsidTr="006B7E6A">
        <w:trPr>
          <w:trHeight w:val="31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конференций и торговых выставок</w:t>
            </w:r>
          </w:p>
        </w:tc>
      </w:tr>
      <w:tr w:rsidR="00A41B28" w:rsidRPr="00564763" w:rsidTr="006B7E6A">
        <w:trPr>
          <w:trHeight w:val="40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и общее среднее образование</w:t>
            </w:r>
          </w:p>
        </w:tc>
      </w:tr>
      <w:tr w:rsidR="00A41B28" w:rsidRPr="00564763" w:rsidTr="006B7E6A">
        <w:trPr>
          <w:trHeight w:val="40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Охота и отлов, включая предоставление услуг в этих областях</w:t>
            </w:r>
          </w:p>
        </w:tc>
      </w:tr>
      <w:tr w:rsidR="00A41B28" w:rsidRPr="00564763" w:rsidTr="006B7E6A">
        <w:trPr>
          <w:trHeight w:val="29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Переводческое (устное и письменное) дело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электроэнергии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отходов и лома черных металлов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напитков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Послесреднее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 производственный этап изготовления кинофильмов, видео  и телевизионных программ</w:t>
            </w:r>
          </w:p>
        </w:tc>
      </w:tr>
      <w:tr w:rsidR="00A41B28" w:rsidRPr="00564763" w:rsidTr="006B7E6A">
        <w:trPr>
          <w:trHeight w:val="30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услуг без обеспечения проживания для престарелых и инвалидов</w:t>
            </w:r>
          </w:p>
        </w:tc>
      </w:tr>
      <w:tr w:rsidR="00A41B28" w:rsidRPr="00564763" w:rsidTr="006B7E6A">
        <w:trPr>
          <w:trHeight w:val="43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рекламы в средствах массовой информации</w:t>
            </w:r>
          </w:p>
        </w:tc>
      </w:tr>
      <w:tr w:rsidR="00A41B28" w:rsidRPr="00564763" w:rsidTr="006B7E6A">
        <w:trPr>
          <w:trHeight w:val="41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Пресноводная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Пресноводное рыболовство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Прикладные исследования в области общественных и гуманитарных наук, направленных на содействие развитию отечественных производств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газообразного топлива по трубопроводам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электроэнергии потребителю</w:t>
            </w:r>
          </w:p>
        </w:tc>
      </w:tr>
      <w:tr w:rsidR="00A41B28" w:rsidRPr="00564763" w:rsidTr="006B7E6A">
        <w:trPr>
          <w:trHeight w:val="32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газообразного топлива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кино-, видеофильмов, и телевизионных программ, фонограмм и музыкальных записей</w:t>
            </w:r>
          </w:p>
        </w:tc>
      </w:tr>
      <w:tr w:rsidR="00A41B28" w:rsidRPr="00564763" w:rsidTr="006B7E6A">
        <w:trPr>
          <w:trHeight w:val="32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одежды, кроме одежды из меха</w:t>
            </w:r>
          </w:p>
        </w:tc>
      </w:tr>
      <w:tr w:rsidR="00A41B28" w:rsidRPr="00564763" w:rsidTr="006B7E6A">
        <w:trPr>
          <w:trHeight w:val="26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продукции питомников</w:t>
            </w:r>
          </w:p>
        </w:tc>
      </w:tr>
      <w:tr w:rsidR="00A41B28" w:rsidRPr="00564763" w:rsidTr="006B7E6A">
        <w:trPr>
          <w:trHeight w:val="41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смешанное, </w:t>
            </w:r>
            <w:proofErr w:type="gram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мясо-яичное</w:t>
            </w:r>
            <w:proofErr w:type="gramEnd"/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тепловой энергии самостоятельными котельными</w:t>
            </w:r>
          </w:p>
        </w:tc>
      </w:tr>
      <w:tr w:rsidR="00A41B28" w:rsidRPr="00564763" w:rsidTr="006B7E6A">
        <w:trPr>
          <w:trHeight w:val="35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электроэнергии тепловыми электростанциями</w:t>
            </w:r>
          </w:p>
        </w:tc>
      </w:tr>
      <w:tr w:rsidR="00A41B28" w:rsidRPr="00564763" w:rsidTr="006B7E6A">
        <w:trPr>
          <w:trHeight w:val="33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яиц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Прокат </w:t>
            </w:r>
            <w:proofErr w:type="gram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записей</w:t>
            </w:r>
            <w:proofErr w:type="gram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дисков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и аренда прочих предметов личного потребления и бытовых товаров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и аренда развлекательного и спортивного инвентаря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Профессионально-техническое образование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беспроводная телекоммуникационная связь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в области права</w:t>
            </w:r>
          </w:p>
        </w:tc>
      </w:tr>
      <w:tr w:rsidR="00A41B28" w:rsidRPr="00564763" w:rsidTr="006B7E6A">
        <w:trPr>
          <w:trHeight w:val="34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в области спорта</w:t>
            </w:r>
          </w:p>
        </w:tc>
      </w:tr>
      <w:tr w:rsidR="00A41B28" w:rsidRPr="00564763" w:rsidTr="006B7E6A">
        <w:trPr>
          <w:trHeight w:val="41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по охране здоровья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по уборке зданий и промышленных объектов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профессиональная, научная и техническая деятельность, не включенная в другие категории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вспомогательного обслуживания хозяйственной деятельности, не включенные в другие категории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информационных агентств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по организации отдыха и развлечений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по уходу на дому, не включенные в другие категории</w:t>
            </w:r>
          </w:p>
        </w:tc>
      </w:tr>
      <w:tr w:rsidR="00A41B28" w:rsidRPr="00564763" w:rsidTr="006B7E6A">
        <w:trPr>
          <w:trHeight w:val="35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образования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образования, не включенные в другие категории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организации питания, не вошедшие в другие группировки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услуг по бронированию и сопутствующие им услуги</w:t>
            </w:r>
          </w:p>
        </w:tc>
      </w:tr>
      <w:tr w:rsidR="00A41B28" w:rsidRPr="00564763" w:rsidTr="006B7E6A">
        <w:trPr>
          <w:trHeight w:val="42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услуг по уборке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вспомогательные образовательные услуги</w:t>
            </w:r>
          </w:p>
        </w:tc>
      </w:tr>
      <w:tr w:rsidR="00A41B28" w:rsidRPr="00564763" w:rsidTr="006B7E6A">
        <w:trPr>
          <w:trHeight w:val="47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исследования и разработки в области естественных наук и инженерии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социальные услуги без обеспечения проживания, не включенные в другие категории</w:t>
            </w:r>
          </w:p>
        </w:tc>
      </w:tr>
      <w:tr w:rsidR="00A41B28" w:rsidRPr="00564763" w:rsidTr="006B7E6A">
        <w:trPr>
          <w:trHeight w:val="50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Разведение верблюдов и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верблюдовых</w:t>
            </w:r>
            <w:proofErr w:type="spellEnd"/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и выращивание ослов, мулов или лошаков</w:t>
            </w:r>
          </w:p>
        </w:tc>
      </w:tr>
      <w:tr w:rsidR="00A41B28" w:rsidRPr="00564763" w:rsidTr="006B7E6A">
        <w:trPr>
          <w:trHeight w:val="25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лошадей</w:t>
            </w:r>
          </w:p>
        </w:tc>
      </w:tr>
      <w:tr w:rsidR="00A41B28" w:rsidRPr="00564763" w:rsidTr="006B7E6A">
        <w:trPr>
          <w:trHeight w:val="34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молочных пород скота</w:t>
            </w:r>
          </w:p>
        </w:tc>
      </w:tr>
      <w:tr w:rsidR="00A41B28" w:rsidRPr="00564763" w:rsidTr="006B7E6A">
        <w:trPr>
          <w:trHeight w:val="36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овец и коз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видов животных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пород крупного рогатого скота для получения мяса</w:t>
            </w:r>
          </w:p>
        </w:tc>
      </w:tr>
      <w:tr w:rsidR="00A41B28" w:rsidRPr="00564763" w:rsidTr="006B7E6A">
        <w:trPr>
          <w:trHeight w:val="381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птицы на мясо, племенной птицы и молодняка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свиней и поросят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гравийных и песчаных карьеров</w:t>
            </w:r>
          </w:p>
        </w:tc>
      </w:tr>
      <w:tr w:rsidR="00A41B28" w:rsidRPr="00564763" w:rsidTr="006B7E6A">
        <w:trPr>
          <w:trHeight w:val="31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197.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газообразного топлива по трубопроводам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электроэнергии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Растениеводство и животноводство, охота и предоставление услуг в этих областях</w:t>
            </w:r>
          </w:p>
        </w:tc>
      </w:tr>
      <w:tr w:rsidR="00A41B28" w:rsidRPr="00564763" w:rsidTr="006B7E6A">
        <w:trPr>
          <w:trHeight w:val="36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Регулирование деятельности учреждений, обеспечивающих медицинское обслуживание, образование, культурное обслуживание и другие социальные услуги, кроме социального обеспечения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Рекультивация и прочие услуги в области удаления отходов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не древесной продукции лесного хозяйства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неопасных отходов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опасных отходов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Сбор, обработка и распределение воды</w:t>
            </w:r>
          </w:p>
        </w:tc>
      </w:tr>
      <w:tr w:rsidR="00A41B28" w:rsidRPr="00564763" w:rsidTr="006B7E6A">
        <w:trPr>
          <w:trHeight w:val="32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Смешанное сельское хозяйство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компьютерных игр</w:t>
            </w:r>
          </w:p>
        </w:tc>
      </w:tr>
      <w:tr w:rsidR="00A41B28" w:rsidRPr="00564763" w:rsidTr="006B7E6A">
        <w:trPr>
          <w:trHeight w:val="39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Специализированные работы по дизайну</w:t>
            </w:r>
          </w:p>
        </w:tc>
      </w:tr>
      <w:tr w:rsidR="00A41B28" w:rsidRPr="00564763" w:rsidTr="006B7E6A">
        <w:trPr>
          <w:trHeight w:val="41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врачебная практика</w:t>
            </w:r>
          </w:p>
        </w:tc>
      </w:tr>
      <w:tr w:rsidR="00A41B28" w:rsidRPr="00564763" w:rsidTr="006B7E6A">
        <w:trPr>
          <w:trHeight w:val="40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образование и образование специалистов организации досуга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деятельность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для прочих областей горнодобывающей промышленности и подземной разработки</w:t>
            </w:r>
          </w:p>
        </w:tc>
      </w:tr>
      <w:tr w:rsidR="00A41B28" w:rsidRPr="00564763" w:rsidTr="006B7E6A">
        <w:trPr>
          <w:trHeight w:val="30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при добыче нефти и природного газа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при показе спектаклей</w:t>
            </w:r>
          </w:p>
        </w:tc>
      </w:tr>
      <w:tr w:rsidR="00A41B28" w:rsidRPr="00564763" w:rsidTr="006B7E6A">
        <w:trPr>
          <w:trHeight w:val="46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лесного хозяйства (лесоводства и лесозаготовок)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техническое обслуживание офисных машин и вычислительной техники</w:t>
            </w:r>
          </w:p>
        </w:tc>
      </w:tr>
      <w:tr w:rsidR="00A41B28" w:rsidRPr="00564763" w:rsidTr="006B7E6A">
        <w:trPr>
          <w:trHeight w:val="28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Упаковывание</w:t>
            </w:r>
          </w:p>
        </w:tc>
      </w:tr>
      <w:tr w:rsidR="00A41B28" w:rsidRPr="00564763" w:rsidTr="006B7E6A">
        <w:trPr>
          <w:trHeight w:val="424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других видах жилья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составления счетов и бухгалтерского учета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организации проживания</w:t>
            </w:r>
          </w:p>
        </w:tc>
      </w:tr>
      <w:tr w:rsidR="00A41B28" w:rsidRPr="00564763" w:rsidTr="006B7E6A">
        <w:trPr>
          <w:trHeight w:val="366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предоставлению продуктов питания и напитков</w:t>
            </w:r>
          </w:p>
        </w:tc>
      </w:tr>
      <w:tr w:rsidR="00A41B28" w:rsidRPr="00564763" w:rsidTr="006B7E6A">
        <w:trPr>
          <w:trHeight w:val="42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размещению и переработке данных и другие услуги</w:t>
            </w:r>
          </w:p>
        </w:tc>
      </w:tr>
      <w:tr w:rsidR="00A41B28" w:rsidRPr="00564763" w:rsidTr="006B7E6A">
        <w:trPr>
          <w:trHeight w:val="40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фильмо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 фонотек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Фотокопировальные работы, подготовка документации и прочие виды специализированного конторского обслуживания</w:t>
            </w:r>
          </w:p>
        </w:tc>
      </w:tr>
      <w:tr w:rsidR="00A41B28" w:rsidRPr="00564763" w:rsidTr="006B7E6A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оросительных систем</w:t>
            </w:r>
          </w:p>
        </w:tc>
      </w:tr>
    </w:tbl>
    <w:p w:rsidR="000233CF" w:rsidRPr="00562F46" w:rsidRDefault="000233CF" w:rsidP="000233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233CF" w:rsidRDefault="000233CF" w:rsidP="000233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A41B28" w:rsidRPr="00562F46" w:rsidRDefault="00A41B28" w:rsidP="000233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481DCD" w:rsidRPr="00481DCD" w:rsidRDefault="00481DCD" w:rsidP="00481D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 xml:space="preserve">Примечание: </w:t>
      </w:r>
    </w:p>
    <w:p w:rsidR="00481DCD" w:rsidRPr="00481DCD" w:rsidRDefault="00481DCD" w:rsidP="00E7404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0233CF" w:rsidRPr="003E3E2F" w:rsidRDefault="00481DCD" w:rsidP="000A451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1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 указаны 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 w:rsidR="005E0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0233CF" w:rsidRPr="003E3E2F" w:rsidSect="005A4252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02" w:rsidRDefault="00C64302" w:rsidP="00185A31">
      <w:pPr>
        <w:spacing w:after="0" w:line="240" w:lineRule="auto"/>
      </w:pPr>
      <w:r>
        <w:separator/>
      </w:r>
    </w:p>
  </w:endnote>
  <w:endnote w:type="continuationSeparator" w:id="0">
    <w:p w:rsidR="00C64302" w:rsidRDefault="00C64302" w:rsidP="0018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02" w:rsidRDefault="00C64302" w:rsidP="00185A31">
      <w:pPr>
        <w:spacing w:after="0" w:line="240" w:lineRule="auto"/>
      </w:pPr>
      <w:r>
        <w:separator/>
      </w:r>
    </w:p>
  </w:footnote>
  <w:footnote w:type="continuationSeparator" w:id="0">
    <w:p w:rsidR="00C64302" w:rsidRDefault="00C64302" w:rsidP="0018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2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343" w:rsidRPr="003F251C" w:rsidRDefault="00CB33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25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25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25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48A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3F25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3343" w:rsidRDefault="00CB33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B6"/>
    <w:multiLevelType w:val="multilevel"/>
    <w:tmpl w:val="409E7C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abstractNum w:abstractNumId="1">
    <w:nsid w:val="035C103B"/>
    <w:multiLevelType w:val="hybridMultilevel"/>
    <w:tmpl w:val="0430192C"/>
    <w:lvl w:ilvl="0" w:tplc="615EB882">
      <w:start w:val="1"/>
      <w:numFmt w:val="decimal"/>
      <w:lvlText w:val="%1)"/>
      <w:lvlJc w:val="left"/>
      <w:pPr>
        <w:ind w:left="1264" w:hanging="5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77529"/>
    <w:multiLevelType w:val="multilevel"/>
    <w:tmpl w:val="5BD69706"/>
    <w:lvl w:ilvl="0">
      <w:start w:val="1"/>
      <w:numFmt w:val="decimal"/>
      <w:lvlText w:val="%1)"/>
      <w:lvlJc w:val="left"/>
      <w:pPr>
        <w:ind w:left="1003" w:hanging="435"/>
      </w:pPr>
    </w:lvl>
    <w:lvl w:ilvl="1">
      <w:start w:val="1"/>
      <w:numFmt w:val="lowerLetter"/>
      <w:lvlText w:val="%2."/>
      <w:lvlJc w:val="left"/>
      <w:pPr>
        <w:ind w:left="2929" w:hanging="360"/>
      </w:pPr>
    </w:lvl>
    <w:lvl w:ilvl="2">
      <w:start w:val="1"/>
      <w:numFmt w:val="lowerRoman"/>
      <w:lvlText w:val="%3."/>
      <w:lvlJc w:val="right"/>
      <w:pPr>
        <w:ind w:left="3649" w:hanging="180"/>
      </w:pPr>
    </w:lvl>
    <w:lvl w:ilvl="3">
      <w:start w:val="1"/>
      <w:numFmt w:val="decimal"/>
      <w:lvlText w:val="%4."/>
      <w:lvlJc w:val="left"/>
      <w:pPr>
        <w:ind w:left="4369" w:hanging="360"/>
      </w:pPr>
    </w:lvl>
    <w:lvl w:ilvl="4">
      <w:start w:val="1"/>
      <w:numFmt w:val="lowerLetter"/>
      <w:lvlText w:val="%5."/>
      <w:lvlJc w:val="left"/>
      <w:pPr>
        <w:ind w:left="5089" w:hanging="360"/>
      </w:pPr>
    </w:lvl>
    <w:lvl w:ilvl="5">
      <w:start w:val="1"/>
      <w:numFmt w:val="lowerRoman"/>
      <w:lvlText w:val="%6."/>
      <w:lvlJc w:val="right"/>
      <w:pPr>
        <w:ind w:left="5809" w:hanging="180"/>
      </w:pPr>
    </w:lvl>
    <w:lvl w:ilvl="6">
      <w:start w:val="1"/>
      <w:numFmt w:val="decimal"/>
      <w:lvlText w:val="%7."/>
      <w:lvlJc w:val="left"/>
      <w:pPr>
        <w:ind w:left="6529" w:hanging="360"/>
      </w:pPr>
    </w:lvl>
    <w:lvl w:ilvl="7">
      <w:start w:val="1"/>
      <w:numFmt w:val="lowerLetter"/>
      <w:lvlText w:val="%8."/>
      <w:lvlJc w:val="left"/>
      <w:pPr>
        <w:ind w:left="7249" w:hanging="360"/>
      </w:pPr>
    </w:lvl>
    <w:lvl w:ilvl="8">
      <w:start w:val="1"/>
      <w:numFmt w:val="lowerRoman"/>
      <w:lvlText w:val="%9."/>
      <w:lvlJc w:val="right"/>
      <w:pPr>
        <w:ind w:left="7969" w:hanging="180"/>
      </w:pPr>
    </w:lvl>
  </w:abstractNum>
  <w:abstractNum w:abstractNumId="3">
    <w:nsid w:val="59C05E56"/>
    <w:multiLevelType w:val="hybridMultilevel"/>
    <w:tmpl w:val="0254BCBE"/>
    <w:lvl w:ilvl="0" w:tplc="0C5CA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700663FF"/>
    <w:multiLevelType w:val="hybridMultilevel"/>
    <w:tmpl w:val="90904DF8"/>
    <w:lvl w:ilvl="0" w:tplc="1FF0A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F8"/>
    <w:rsid w:val="00001F79"/>
    <w:rsid w:val="000233CF"/>
    <w:rsid w:val="000345F8"/>
    <w:rsid w:val="00035B53"/>
    <w:rsid w:val="00046CCF"/>
    <w:rsid w:val="000470FE"/>
    <w:rsid w:val="00061414"/>
    <w:rsid w:val="000628F8"/>
    <w:rsid w:val="0007037D"/>
    <w:rsid w:val="00092686"/>
    <w:rsid w:val="00092AC2"/>
    <w:rsid w:val="000A451C"/>
    <w:rsid w:val="000A6564"/>
    <w:rsid w:val="000C3F3F"/>
    <w:rsid w:val="000C5377"/>
    <w:rsid w:val="000D151B"/>
    <w:rsid w:val="000D2FA7"/>
    <w:rsid w:val="000D35B5"/>
    <w:rsid w:val="000D4D53"/>
    <w:rsid w:val="00100A2C"/>
    <w:rsid w:val="00112910"/>
    <w:rsid w:val="00135BCB"/>
    <w:rsid w:val="00141106"/>
    <w:rsid w:val="00164F15"/>
    <w:rsid w:val="00173FA5"/>
    <w:rsid w:val="001755C3"/>
    <w:rsid w:val="00185A31"/>
    <w:rsid w:val="00195858"/>
    <w:rsid w:val="001A06DA"/>
    <w:rsid w:val="001C32CC"/>
    <w:rsid w:val="001C42FB"/>
    <w:rsid w:val="0020211C"/>
    <w:rsid w:val="00206199"/>
    <w:rsid w:val="002137E8"/>
    <w:rsid w:val="00214EFE"/>
    <w:rsid w:val="00215478"/>
    <w:rsid w:val="00225473"/>
    <w:rsid w:val="0023108E"/>
    <w:rsid w:val="002436B0"/>
    <w:rsid w:val="0025536D"/>
    <w:rsid w:val="00262DD1"/>
    <w:rsid w:val="00276AFB"/>
    <w:rsid w:val="00284FA7"/>
    <w:rsid w:val="00285B3C"/>
    <w:rsid w:val="002A050A"/>
    <w:rsid w:val="002E1C46"/>
    <w:rsid w:val="002E50FC"/>
    <w:rsid w:val="00326E97"/>
    <w:rsid w:val="0033181C"/>
    <w:rsid w:val="003325CB"/>
    <w:rsid w:val="003517E8"/>
    <w:rsid w:val="003566BA"/>
    <w:rsid w:val="003578AD"/>
    <w:rsid w:val="0036249A"/>
    <w:rsid w:val="00364EDE"/>
    <w:rsid w:val="00365C86"/>
    <w:rsid w:val="00372AF2"/>
    <w:rsid w:val="00374786"/>
    <w:rsid w:val="003A5455"/>
    <w:rsid w:val="003A57AE"/>
    <w:rsid w:val="003E3E2F"/>
    <w:rsid w:val="003F251C"/>
    <w:rsid w:val="0044756F"/>
    <w:rsid w:val="00463232"/>
    <w:rsid w:val="004667B3"/>
    <w:rsid w:val="00473827"/>
    <w:rsid w:val="00481DCD"/>
    <w:rsid w:val="004A2526"/>
    <w:rsid w:val="004A26DF"/>
    <w:rsid w:val="004B61D8"/>
    <w:rsid w:val="004C6149"/>
    <w:rsid w:val="004F4F95"/>
    <w:rsid w:val="00513065"/>
    <w:rsid w:val="005141E0"/>
    <w:rsid w:val="005228A8"/>
    <w:rsid w:val="0052512D"/>
    <w:rsid w:val="00525E55"/>
    <w:rsid w:val="00540D78"/>
    <w:rsid w:val="005414FE"/>
    <w:rsid w:val="00543A08"/>
    <w:rsid w:val="00562F46"/>
    <w:rsid w:val="00564763"/>
    <w:rsid w:val="005741D2"/>
    <w:rsid w:val="005908D1"/>
    <w:rsid w:val="005A4252"/>
    <w:rsid w:val="005A6CA5"/>
    <w:rsid w:val="005B126C"/>
    <w:rsid w:val="005B37AB"/>
    <w:rsid w:val="005E0F4C"/>
    <w:rsid w:val="005E2B46"/>
    <w:rsid w:val="00620268"/>
    <w:rsid w:val="00621F77"/>
    <w:rsid w:val="00642260"/>
    <w:rsid w:val="00663A8B"/>
    <w:rsid w:val="0066591D"/>
    <w:rsid w:val="00665EB9"/>
    <w:rsid w:val="00673847"/>
    <w:rsid w:val="00675B72"/>
    <w:rsid w:val="00677B9D"/>
    <w:rsid w:val="00691061"/>
    <w:rsid w:val="006C08FE"/>
    <w:rsid w:val="006C42A0"/>
    <w:rsid w:val="006E3826"/>
    <w:rsid w:val="006F645C"/>
    <w:rsid w:val="007150F9"/>
    <w:rsid w:val="00717352"/>
    <w:rsid w:val="0072549F"/>
    <w:rsid w:val="00745447"/>
    <w:rsid w:val="007567AE"/>
    <w:rsid w:val="00772693"/>
    <w:rsid w:val="0077274D"/>
    <w:rsid w:val="00783F9B"/>
    <w:rsid w:val="007A70DE"/>
    <w:rsid w:val="007E0467"/>
    <w:rsid w:val="007E08DC"/>
    <w:rsid w:val="007E7E28"/>
    <w:rsid w:val="008058D2"/>
    <w:rsid w:val="0081372A"/>
    <w:rsid w:val="008361C1"/>
    <w:rsid w:val="00847EF8"/>
    <w:rsid w:val="008519D0"/>
    <w:rsid w:val="008762B0"/>
    <w:rsid w:val="008809FF"/>
    <w:rsid w:val="00882917"/>
    <w:rsid w:val="00897D6A"/>
    <w:rsid w:val="008C2985"/>
    <w:rsid w:val="008E67F2"/>
    <w:rsid w:val="008F59F1"/>
    <w:rsid w:val="00904A6C"/>
    <w:rsid w:val="00905B80"/>
    <w:rsid w:val="009076FA"/>
    <w:rsid w:val="00937F25"/>
    <w:rsid w:val="00940FFC"/>
    <w:rsid w:val="00941ABA"/>
    <w:rsid w:val="00950D2C"/>
    <w:rsid w:val="00952F1B"/>
    <w:rsid w:val="00956A70"/>
    <w:rsid w:val="0096159C"/>
    <w:rsid w:val="009622FE"/>
    <w:rsid w:val="009627D6"/>
    <w:rsid w:val="0097682C"/>
    <w:rsid w:val="00987BA3"/>
    <w:rsid w:val="00997743"/>
    <w:rsid w:val="009B2AC8"/>
    <w:rsid w:val="009D16CD"/>
    <w:rsid w:val="00A2372E"/>
    <w:rsid w:val="00A41B28"/>
    <w:rsid w:val="00A4568D"/>
    <w:rsid w:val="00A51EAD"/>
    <w:rsid w:val="00A716ED"/>
    <w:rsid w:val="00A71BC4"/>
    <w:rsid w:val="00A94049"/>
    <w:rsid w:val="00AB31F4"/>
    <w:rsid w:val="00AC2400"/>
    <w:rsid w:val="00AC5101"/>
    <w:rsid w:val="00AD2351"/>
    <w:rsid w:val="00AF0C87"/>
    <w:rsid w:val="00AF30CC"/>
    <w:rsid w:val="00B04B29"/>
    <w:rsid w:val="00B132D3"/>
    <w:rsid w:val="00B26E87"/>
    <w:rsid w:val="00B40F9C"/>
    <w:rsid w:val="00B42963"/>
    <w:rsid w:val="00B5350C"/>
    <w:rsid w:val="00B64288"/>
    <w:rsid w:val="00B671B5"/>
    <w:rsid w:val="00B710C7"/>
    <w:rsid w:val="00B72C55"/>
    <w:rsid w:val="00B748C6"/>
    <w:rsid w:val="00B9567F"/>
    <w:rsid w:val="00BA77F1"/>
    <w:rsid w:val="00BB7278"/>
    <w:rsid w:val="00BF1DEA"/>
    <w:rsid w:val="00BF72FC"/>
    <w:rsid w:val="00BF7567"/>
    <w:rsid w:val="00C0243E"/>
    <w:rsid w:val="00C14AA8"/>
    <w:rsid w:val="00C251E8"/>
    <w:rsid w:val="00C27358"/>
    <w:rsid w:val="00C5770A"/>
    <w:rsid w:val="00C60B43"/>
    <w:rsid w:val="00C640AC"/>
    <w:rsid w:val="00C64302"/>
    <w:rsid w:val="00C65285"/>
    <w:rsid w:val="00C8054E"/>
    <w:rsid w:val="00C84F6E"/>
    <w:rsid w:val="00C954E5"/>
    <w:rsid w:val="00C95C9C"/>
    <w:rsid w:val="00CA0CFE"/>
    <w:rsid w:val="00CA2E29"/>
    <w:rsid w:val="00CB3343"/>
    <w:rsid w:val="00CC148A"/>
    <w:rsid w:val="00CC2E22"/>
    <w:rsid w:val="00CC4E50"/>
    <w:rsid w:val="00CE1B1B"/>
    <w:rsid w:val="00CF1B8E"/>
    <w:rsid w:val="00D525BD"/>
    <w:rsid w:val="00D56A4C"/>
    <w:rsid w:val="00D70B6D"/>
    <w:rsid w:val="00D71FF9"/>
    <w:rsid w:val="00D74C6D"/>
    <w:rsid w:val="00DA0A73"/>
    <w:rsid w:val="00DA54E5"/>
    <w:rsid w:val="00DB39D6"/>
    <w:rsid w:val="00DC46CB"/>
    <w:rsid w:val="00DD76A8"/>
    <w:rsid w:val="00DE7563"/>
    <w:rsid w:val="00DF2C2B"/>
    <w:rsid w:val="00E0254B"/>
    <w:rsid w:val="00E04CC2"/>
    <w:rsid w:val="00E15391"/>
    <w:rsid w:val="00E16C87"/>
    <w:rsid w:val="00E20782"/>
    <w:rsid w:val="00E34DB6"/>
    <w:rsid w:val="00E7404A"/>
    <w:rsid w:val="00E804BA"/>
    <w:rsid w:val="00E872E3"/>
    <w:rsid w:val="00EB08E0"/>
    <w:rsid w:val="00EC0F59"/>
    <w:rsid w:val="00ED1DAE"/>
    <w:rsid w:val="00EE7E36"/>
    <w:rsid w:val="00F03A85"/>
    <w:rsid w:val="00F1467B"/>
    <w:rsid w:val="00F166DC"/>
    <w:rsid w:val="00F17AE5"/>
    <w:rsid w:val="00F213E9"/>
    <w:rsid w:val="00F23712"/>
    <w:rsid w:val="00F43EB9"/>
    <w:rsid w:val="00F51088"/>
    <w:rsid w:val="00F72E4B"/>
    <w:rsid w:val="00F77D43"/>
    <w:rsid w:val="00F92BD3"/>
    <w:rsid w:val="00F9527E"/>
    <w:rsid w:val="00FC59A7"/>
    <w:rsid w:val="00FD7259"/>
    <w:rsid w:val="00FE3945"/>
    <w:rsid w:val="00FE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2B"/>
    <w:pPr>
      <w:ind w:left="720"/>
      <w:contextualSpacing/>
    </w:pPr>
  </w:style>
  <w:style w:type="table" w:styleId="a4">
    <w:name w:val="Table Grid"/>
    <w:basedOn w:val="a1"/>
    <w:uiPriority w:val="59"/>
    <w:rsid w:val="0085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A31"/>
  </w:style>
  <w:style w:type="paragraph" w:styleId="a9">
    <w:name w:val="footer"/>
    <w:basedOn w:val="a"/>
    <w:link w:val="aa"/>
    <w:uiPriority w:val="99"/>
    <w:unhideWhenUsed/>
    <w:rsid w:val="0018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A31"/>
  </w:style>
  <w:style w:type="character" w:styleId="ab">
    <w:name w:val="Placeholder Text"/>
    <w:basedOn w:val="a0"/>
    <w:uiPriority w:val="99"/>
    <w:semiHidden/>
    <w:rsid w:val="005A6CA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0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2B"/>
    <w:pPr>
      <w:ind w:left="720"/>
      <w:contextualSpacing/>
    </w:pPr>
  </w:style>
  <w:style w:type="table" w:styleId="a4">
    <w:name w:val="Table Grid"/>
    <w:basedOn w:val="a1"/>
    <w:uiPriority w:val="59"/>
    <w:rsid w:val="0085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A31"/>
  </w:style>
  <w:style w:type="paragraph" w:styleId="a9">
    <w:name w:val="footer"/>
    <w:basedOn w:val="a"/>
    <w:link w:val="aa"/>
    <w:uiPriority w:val="99"/>
    <w:unhideWhenUsed/>
    <w:rsid w:val="0018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A31"/>
  </w:style>
  <w:style w:type="character" w:styleId="ab">
    <w:name w:val="Placeholder Text"/>
    <w:basedOn w:val="a0"/>
    <w:uiPriority w:val="99"/>
    <w:semiHidden/>
    <w:rsid w:val="005A6CA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0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D77C-D3E9-41B8-8FDD-84712DEE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28</Pages>
  <Words>6610</Words>
  <Characters>37682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24</cp:revision>
  <cp:lastPrinted>2018-09-26T05:11:00Z</cp:lastPrinted>
  <dcterms:created xsi:type="dcterms:W3CDTF">2018-09-26T06:46:00Z</dcterms:created>
  <dcterms:modified xsi:type="dcterms:W3CDTF">2018-10-08T13:35:00Z</dcterms:modified>
</cp:coreProperties>
</file>